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Tr="00277B9C">
        <w:tc>
          <w:tcPr>
            <w:tcW w:w="9060" w:type="dxa"/>
          </w:tcPr>
          <w:p w:rsidR="003655D7" w:rsidRPr="00B63087" w:rsidRDefault="00277B9C" w:rsidP="003655D7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277B9C">
              <w:rPr>
                <w:sz w:val="24"/>
                <w:szCs w:val="24"/>
              </w:rPr>
              <w:t xml:space="preserve">Nom EES      </w:t>
            </w:r>
            <w:proofErr w:type="gramStart"/>
            <w:r w:rsidRPr="00277B9C">
              <w:rPr>
                <w:sz w:val="24"/>
                <w:szCs w:val="24"/>
              </w:rPr>
              <w:t xml:space="preserve">   </w:t>
            </w:r>
            <w:r w:rsidRPr="00B63087">
              <w:rPr>
                <w:b/>
                <w:bCs/>
                <w:sz w:val="24"/>
                <w:szCs w:val="24"/>
              </w:rPr>
              <w:t>:</w:t>
            </w:r>
            <w:proofErr w:type="gramEnd"/>
            <w:r w:rsidRPr="00B63087">
              <w:rPr>
                <w:b/>
                <w:bCs/>
                <w:sz w:val="24"/>
                <w:szCs w:val="24"/>
              </w:rPr>
              <w:t xml:space="preserve"> </w:t>
            </w:r>
            <w:r w:rsidR="004C5689" w:rsidRPr="00B63087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Université Ferhat Abbas Sétif 1</w:t>
            </w:r>
          </w:p>
          <w:p w:rsidR="00277B9C" w:rsidRPr="00277B9C" w:rsidRDefault="00277B9C" w:rsidP="002B378B">
            <w:pPr>
              <w:rPr>
                <w:sz w:val="24"/>
                <w:szCs w:val="24"/>
              </w:rPr>
            </w:pPr>
          </w:p>
          <w:p w:rsidR="00277B9C" w:rsidRDefault="00277B9C" w:rsidP="002B378B">
            <w:pPr>
              <w:rPr>
                <w:sz w:val="28"/>
                <w:szCs w:val="28"/>
              </w:rPr>
            </w:pPr>
            <w:r w:rsidRPr="00277B9C">
              <w:rPr>
                <w:sz w:val="24"/>
                <w:szCs w:val="24"/>
              </w:rPr>
              <w:t xml:space="preserve">Département : </w:t>
            </w:r>
            <w:r w:rsidR="00CC6FEF" w:rsidRPr="00B63087">
              <w:rPr>
                <w:b/>
                <w:bCs/>
                <w:sz w:val="24"/>
                <w:szCs w:val="24"/>
              </w:rPr>
              <w:t>B</w:t>
            </w:r>
            <w:r w:rsidR="00BC044E" w:rsidRPr="00B63087">
              <w:rPr>
                <w:b/>
                <w:bCs/>
                <w:sz w:val="24"/>
                <w:szCs w:val="24"/>
              </w:rPr>
              <w:t xml:space="preserve">iologie et </w:t>
            </w:r>
            <w:r w:rsidR="00CC6FEF" w:rsidRPr="00B63087">
              <w:rPr>
                <w:b/>
                <w:bCs/>
                <w:sz w:val="24"/>
                <w:szCs w:val="24"/>
              </w:rPr>
              <w:t>P</w:t>
            </w:r>
            <w:r w:rsidR="00BC044E" w:rsidRPr="00B63087">
              <w:rPr>
                <w:b/>
                <w:bCs/>
                <w:sz w:val="24"/>
                <w:szCs w:val="24"/>
              </w:rPr>
              <w:t xml:space="preserve">hysiologie </w:t>
            </w:r>
            <w:r w:rsidR="00CC6FEF" w:rsidRPr="00B63087">
              <w:rPr>
                <w:b/>
                <w:bCs/>
                <w:sz w:val="24"/>
                <w:szCs w:val="24"/>
              </w:rPr>
              <w:t>A</w:t>
            </w:r>
            <w:r w:rsidR="00BC044E" w:rsidRPr="00B63087">
              <w:rPr>
                <w:b/>
                <w:bCs/>
                <w:sz w:val="24"/>
                <w:szCs w:val="24"/>
              </w:rPr>
              <w:t>nimale</w:t>
            </w:r>
            <w:r w:rsidR="00BC044E">
              <w:rPr>
                <w:sz w:val="24"/>
                <w:szCs w:val="24"/>
              </w:rPr>
              <w:t xml:space="preserve"> </w:t>
            </w:r>
          </w:p>
        </w:tc>
      </w:tr>
    </w:tbl>
    <w:p w:rsidR="00595FC4" w:rsidRDefault="00595FC4" w:rsidP="00DB1B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Tr="00950DB8">
        <w:tc>
          <w:tcPr>
            <w:tcW w:w="9062" w:type="dxa"/>
            <w:shd w:val="clear" w:color="auto" w:fill="F2F2F2" w:themeFill="background1" w:themeFillShade="F2"/>
          </w:tcPr>
          <w:p w:rsidR="009B73C9" w:rsidRPr="00595FC4" w:rsidRDefault="009B73C9" w:rsidP="00C85F25">
            <w:pPr>
              <w:jc w:val="center"/>
              <w:rPr>
                <w:b/>
                <w:bCs/>
                <w:sz w:val="28"/>
                <w:szCs w:val="28"/>
              </w:rPr>
            </w:pPr>
            <w:r w:rsidRPr="00595FC4">
              <w:rPr>
                <w:b/>
                <w:bCs/>
                <w:sz w:val="28"/>
                <w:szCs w:val="28"/>
              </w:rPr>
              <w:t xml:space="preserve">SYLLABUS </w:t>
            </w:r>
            <w:r w:rsidR="00595FC4">
              <w:rPr>
                <w:b/>
                <w:bCs/>
                <w:sz w:val="28"/>
                <w:szCs w:val="28"/>
              </w:rPr>
              <w:t>D</w:t>
            </w:r>
            <w:r w:rsidR="00C85F25">
              <w:rPr>
                <w:b/>
                <w:bCs/>
                <w:sz w:val="28"/>
                <w:szCs w:val="28"/>
              </w:rPr>
              <w:t>E LA</w:t>
            </w:r>
            <w:r w:rsidR="00595FC4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9B73C9" w:rsidRDefault="00950DB8" w:rsidP="009B7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à</w:t>
            </w:r>
            <w:proofErr w:type="gramEnd"/>
            <w:r>
              <w:rPr>
                <w:b/>
                <w:bCs/>
              </w:rPr>
              <w:t xml:space="preserve"> publier dans le site Web de l’institution)</w:t>
            </w:r>
          </w:p>
        </w:tc>
      </w:tr>
      <w:tr w:rsidR="009B73C9" w:rsidTr="009B73C9">
        <w:tc>
          <w:tcPr>
            <w:tcW w:w="9062" w:type="dxa"/>
          </w:tcPr>
          <w:p w:rsidR="009B73C9" w:rsidRPr="008F2F0E" w:rsidRDefault="003655D7" w:rsidP="006D0532">
            <w:pPr>
              <w:jc w:val="center"/>
              <w:rPr>
                <w:b/>
                <w:bCs/>
                <w:sz w:val="36"/>
                <w:szCs w:val="36"/>
              </w:rPr>
            </w:pPr>
            <w:r w:rsidRPr="008F2F0E">
              <w:rPr>
                <w:b/>
                <w:bCs/>
                <w:sz w:val="32"/>
                <w:szCs w:val="32"/>
              </w:rPr>
              <w:t xml:space="preserve">Signalisation cellulaire et différenciation </w:t>
            </w:r>
          </w:p>
        </w:tc>
      </w:tr>
    </w:tbl>
    <w:p w:rsidR="009B73C9" w:rsidRDefault="009B73C9" w:rsidP="00DB1B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Tr="00770375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Default="00770375" w:rsidP="0061109B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9B73C9" w:rsidRDefault="001E68F0" w:rsidP="008A5F23">
            <w:pPr>
              <w:rPr>
                <w:b/>
                <w:bCs/>
              </w:rPr>
            </w:pPr>
            <w:r w:rsidRPr="008F2F0E">
              <w:rPr>
                <w:b/>
                <w:bCs/>
                <w:sz w:val="28"/>
                <w:szCs w:val="28"/>
              </w:rPr>
              <w:t>BOUROUBA ROMYLA</w:t>
            </w:r>
          </w:p>
        </w:tc>
      </w:tr>
      <w:tr w:rsidR="008A5F23" w:rsidTr="00323CE6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:rsidR="00770375" w:rsidRDefault="00770375" w:rsidP="007F3496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770375" w:rsidRDefault="00770375" w:rsidP="00950DB8">
            <w:pPr>
              <w:jc w:val="center"/>
            </w:pPr>
            <w:r>
              <w:t>Réception des étudiants</w:t>
            </w:r>
            <w:r w:rsidR="009A4FF8">
              <w:t xml:space="preserve"> par semaine</w:t>
            </w:r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Email </w:t>
            </w:r>
          </w:p>
        </w:tc>
        <w:tc>
          <w:tcPr>
            <w:tcW w:w="2587" w:type="dxa"/>
          </w:tcPr>
          <w:p w:rsidR="002301DD" w:rsidRDefault="00F879DB" w:rsidP="002301DD">
            <w:pPr>
              <w:rPr>
                <w:rFonts w:cstheme="minorHAnsi"/>
              </w:rPr>
            </w:pPr>
            <w:hyperlink r:id="rId5" w:history="1">
              <w:r w:rsidR="002301DD" w:rsidRPr="00BD21EE">
                <w:rPr>
                  <w:rStyle w:val="Hyperlink"/>
                  <w:rFonts w:cstheme="minorHAnsi"/>
                </w:rPr>
                <w:t>r.bourouba@univ-setif.dz</w:t>
              </w:r>
            </w:hyperlink>
          </w:p>
          <w:p w:rsidR="002301DD" w:rsidRPr="002301DD" w:rsidRDefault="002301DD" w:rsidP="002301DD">
            <w:pPr>
              <w:rPr>
                <w:rFonts w:cstheme="minorHAnsi"/>
              </w:rPr>
            </w:pPr>
          </w:p>
          <w:p w:rsidR="00770375" w:rsidRPr="002301DD" w:rsidRDefault="00770375" w:rsidP="006D0532">
            <w:pPr>
              <w:rPr>
                <w:rFonts w:cstheme="minorHAnsi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4F0F1E" w:rsidP="00E04AFD">
            <w:r>
              <w:t>Dimanche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proofErr w:type="gramStart"/>
            <w:r>
              <w:t>heure</w:t>
            </w:r>
            <w:proofErr w:type="gramEnd"/>
          </w:p>
        </w:tc>
        <w:tc>
          <w:tcPr>
            <w:tcW w:w="985" w:type="dxa"/>
          </w:tcPr>
          <w:p w:rsidR="00770375" w:rsidRDefault="004F0F1E" w:rsidP="006D0532">
            <w:r>
              <w:t>12h30-14h00</w:t>
            </w:r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Tél de bureau</w:t>
            </w:r>
          </w:p>
        </w:tc>
        <w:tc>
          <w:tcPr>
            <w:tcW w:w="2587" w:type="dxa"/>
          </w:tcPr>
          <w:p w:rsidR="00770375" w:rsidRPr="002301DD" w:rsidRDefault="00770375" w:rsidP="006D0532"/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4F0F1E" w:rsidP="00E04AFD">
            <w:r>
              <w:t xml:space="preserve">Mardi 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proofErr w:type="gramStart"/>
            <w:r>
              <w:t>heure</w:t>
            </w:r>
            <w:proofErr w:type="gramEnd"/>
          </w:p>
        </w:tc>
        <w:tc>
          <w:tcPr>
            <w:tcW w:w="985" w:type="dxa"/>
          </w:tcPr>
          <w:p w:rsidR="00770375" w:rsidRDefault="00B33E30" w:rsidP="00E04AFD">
            <w:r>
              <w:t>12h30-14h00</w:t>
            </w:r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770375">
            <w:r>
              <w:t>Tél secrétariat</w:t>
            </w:r>
          </w:p>
        </w:tc>
        <w:tc>
          <w:tcPr>
            <w:tcW w:w="2587" w:type="dxa"/>
          </w:tcPr>
          <w:p w:rsidR="00770375" w:rsidRPr="007E5813" w:rsidRDefault="00CC570E" w:rsidP="00950DB8">
            <w:pPr>
              <w:rPr>
                <w:rFonts w:cstheme="minorHAnsi"/>
              </w:rPr>
            </w:pPr>
            <w:r w:rsidRPr="007E5813">
              <w:rPr>
                <w:rFonts w:eastAsia="SimSun" w:cstheme="minorHAnsi"/>
              </w:rPr>
              <w:t>036620146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770375" w:rsidP="009E136F"/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proofErr w:type="gramStart"/>
            <w:r>
              <w:t>heure</w:t>
            </w:r>
            <w:proofErr w:type="gramEnd"/>
          </w:p>
        </w:tc>
        <w:tc>
          <w:tcPr>
            <w:tcW w:w="985" w:type="dxa"/>
          </w:tcPr>
          <w:p w:rsidR="00770375" w:rsidRDefault="00770375" w:rsidP="00950DB8"/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Autre</w:t>
            </w:r>
          </w:p>
        </w:tc>
        <w:tc>
          <w:tcPr>
            <w:tcW w:w="2587" w:type="dxa"/>
          </w:tcPr>
          <w:p w:rsidR="00770375" w:rsidRPr="007E5813" w:rsidRDefault="007E5813" w:rsidP="00950DB8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CC570E" w:rsidRPr="007E5813">
              <w:rPr>
                <w:rFonts w:cstheme="minorHAnsi"/>
              </w:rPr>
              <w:t>552396748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Default="002D705A" w:rsidP="00E04AFD">
            <w:r>
              <w:t>A2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r>
              <w:t>Bureau :</w:t>
            </w:r>
          </w:p>
        </w:tc>
        <w:tc>
          <w:tcPr>
            <w:tcW w:w="985" w:type="dxa"/>
          </w:tcPr>
          <w:p w:rsidR="00770375" w:rsidRDefault="00615945" w:rsidP="00E04AFD">
            <w:r>
              <w:t>A</w:t>
            </w:r>
            <w:r w:rsidR="002D705A">
              <w:t>17</w:t>
            </w:r>
          </w:p>
        </w:tc>
      </w:tr>
    </w:tbl>
    <w:p w:rsidR="009B73C9" w:rsidRDefault="009B73C9" w:rsidP="00DB1B06"/>
    <w:p w:rsidR="000C19B5" w:rsidRDefault="000C19B5" w:rsidP="00DB1B06"/>
    <w:tbl>
      <w:tblPr>
        <w:tblStyle w:val="TableGrid"/>
        <w:tblW w:w="5397" w:type="pct"/>
        <w:tblLayout w:type="fixed"/>
        <w:tblLook w:val="04A0" w:firstRow="1" w:lastRow="0" w:firstColumn="1" w:lastColumn="0" w:noHBand="0" w:noVBand="1"/>
      </w:tblPr>
      <w:tblGrid>
        <w:gridCol w:w="2347"/>
        <w:gridCol w:w="1334"/>
        <w:gridCol w:w="1275"/>
        <w:gridCol w:w="708"/>
        <w:gridCol w:w="1134"/>
        <w:gridCol w:w="1281"/>
        <w:gridCol w:w="853"/>
        <w:gridCol w:w="847"/>
      </w:tblGrid>
      <w:tr w:rsidR="000C19B5" w:rsidTr="008219E0">
        <w:tc>
          <w:tcPr>
            <w:tcW w:w="5000" w:type="pct"/>
            <w:gridSpan w:val="8"/>
          </w:tcPr>
          <w:p w:rsidR="000C19B5" w:rsidRDefault="000C19B5" w:rsidP="00CD0552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:rsidR="009A4FF8" w:rsidRDefault="009A4FF8" w:rsidP="00CD0552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Tr="008219E0">
        <w:tc>
          <w:tcPr>
            <w:tcW w:w="1200" w:type="pct"/>
            <w:vMerge w:val="restart"/>
            <w:shd w:val="clear" w:color="auto" w:fill="D9D9D9" w:themeFill="background1" w:themeFillShade="D9"/>
          </w:tcPr>
          <w:p w:rsidR="000C19B5" w:rsidRDefault="000C19B5" w:rsidP="000C19B5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682" w:type="pct"/>
            <w:vMerge w:val="restar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Bureau/salle réception</w:t>
            </w:r>
          </w:p>
        </w:tc>
        <w:tc>
          <w:tcPr>
            <w:tcW w:w="1014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1</w:t>
            </w:r>
          </w:p>
        </w:tc>
        <w:tc>
          <w:tcPr>
            <w:tcW w:w="1235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2</w:t>
            </w:r>
          </w:p>
        </w:tc>
        <w:tc>
          <w:tcPr>
            <w:tcW w:w="869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3</w:t>
            </w:r>
          </w:p>
        </w:tc>
      </w:tr>
      <w:tr w:rsidR="009A4FF8" w:rsidTr="00820446">
        <w:tc>
          <w:tcPr>
            <w:tcW w:w="1200" w:type="pct"/>
            <w:vMerge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</w:p>
        </w:tc>
        <w:tc>
          <w:tcPr>
            <w:tcW w:w="682" w:type="pct"/>
            <w:vMerge/>
            <w:shd w:val="clear" w:color="auto" w:fill="D9D9D9" w:themeFill="background1" w:themeFillShade="D9"/>
          </w:tcPr>
          <w:p w:rsidR="000C19B5" w:rsidRDefault="000C19B5" w:rsidP="00DB1B06"/>
        </w:tc>
        <w:tc>
          <w:tcPr>
            <w:tcW w:w="652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655" w:type="pct"/>
            <w:shd w:val="clear" w:color="auto" w:fill="D9D9D9" w:themeFill="background1" w:themeFillShade="D9"/>
            <w:vAlign w:val="center"/>
          </w:tcPr>
          <w:p w:rsidR="000C19B5" w:rsidRDefault="009A4FF8" w:rsidP="000C19B5">
            <w:pPr>
              <w:jc w:val="center"/>
            </w:pPr>
            <w:r>
              <w:t>H</w:t>
            </w:r>
            <w:r w:rsidR="000C19B5">
              <w:t>eure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33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proofErr w:type="gramStart"/>
            <w:r>
              <w:t>heure</w:t>
            </w:r>
            <w:proofErr w:type="gramEnd"/>
          </w:p>
        </w:tc>
      </w:tr>
      <w:tr w:rsidR="00236309" w:rsidTr="00820446">
        <w:tc>
          <w:tcPr>
            <w:tcW w:w="1200" w:type="pct"/>
          </w:tcPr>
          <w:p w:rsidR="00236309" w:rsidRPr="00D006B4" w:rsidRDefault="00A96487" w:rsidP="006D0532">
            <w:pPr>
              <w:rPr>
                <w:b/>
                <w:bCs/>
              </w:rPr>
            </w:pPr>
            <w:r w:rsidRPr="00D006B4">
              <w:rPr>
                <w:b/>
                <w:bCs/>
              </w:rPr>
              <w:t xml:space="preserve">Bourouba </w:t>
            </w:r>
            <w:proofErr w:type="spellStart"/>
            <w:r w:rsidR="009A54BD">
              <w:rPr>
                <w:b/>
                <w:bCs/>
              </w:rPr>
              <w:t>Amira</w:t>
            </w:r>
            <w:proofErr w:type="spellEnd"/>
            <w:r w:rsidR="008E09AF" w:rsidRPr="00D006B4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D006B4">
              <w:rPr>
                <w:b/>
                <w:bCs/>
              </w:rPr>
              <w:instrText xml:space="preserve"> FORMTEXT </w:instrText>
            </w:r>
            <w:r w:rsidR="00F879DB" w:rsidRPr="00D006B4">
              <w:rPr>
                <w:b/>
                <w:bCs/>
              </w:rPr>
            </w:r>
            <w:r w:rsidR="00F879DB" w:rsidRPr="00D006B4">
              <w:rPr>
                <w:b/>
                <w:bCs/>
              </w:rPr>
              <w:fldChar w:fldCharType="separate"/>
            </w:r>
            <w:r w:rsidR="008E09AF" w:rsidRPr="00D006B4">
              <w:rPr>
                <w:b/>
                <w:bCs/>
              </w:rPr>
              <w:fldChar w:fldCharType="end"/>
            </w:r>
            <w:bookmarkEnd w:id="0"/>
          </w:p>
        </w:tc>
        <w:tc>
          <w:tcPr>
            <w:tcW w:w="682" w:type="pct"/>
          </w:tcPr>
          <w:p w:rsidR="00236309" w:rsidRDefault="00F26250" w:rsidP="006D0532">
            <w:pPr>
              <w:jc w:val="center"/>
            </w:pPr>
            <w:r>
              <w:t>Salle 2</w:t>
            </w:r>
            <w:r w:rsidR="00253E3F">
              <w:t>2</w:t>
            </w:r>
          </w:p>
        </w:tc>
        <w:tc>
          <w:tcPr>
            <w:tcW w:w="652" w:type="pct"/>
          </w:tcPr>
          <w:p w:rsidR="00236309" w:rsidRDefault="00253E3F" w:rsidP="006D0532">
            <w:r>
              <w:t xml:space="preserve">Mercredi </w:t>
            </w:r>
          </w:p>
        </w:tc>
        <w:tc>
          <w:tcPr>
            <w:tcW w:w="362" w:type="pct"/>
          </w:tcPr>
          <w:p w:rsidR="00236309" w:rsidRDefault="008219E0" w:rsidP="00E04AFD">
            <w:r>
              <w:t>12h30-14h00</w:t>
            </w:r>
          </w:p>
        </w:tc>
        <w:tc>
          <w:tcPr>
            <w:tcW w:w="580" w:type="pct"/>
          </w:tcPr>
          <w:p w:rsidR="00236309" w:rsidRDefault="008219E0" w:rsidP="00E04AFD">
            <w:r>
              <w:t xml:space="preserve">Mercredi </w:t>
            </w:r>
          </w:p>
        </w:tc>
        <w:tc>
          <w:tcPr>
            <w:tcW w:w="655" w:type="pct"/>
          </w:tcPr>
          <w:p w:rsidR="00236309" w:rsidRDefault="008219E0" w:rsidP="00E04AFD">
            <w:r>
              <w:t>14h00-15h30</w:t>
            </w:r>
          </w:p>
        </w:tc>
        <w:tc>
          <w:tcPr>
            <w:tcW w:w="436" w:type="pct"/>
          </w:tcPr>
          <w:p w:rsidR="00236309" w:rsidRDefault="00236309" w:rsidP="00E04AFD"/>
        </w:tc>
        <w:tc>
          <w:tcPr>
            <w:tcW w:w="433" w:type="pct"/>
          </w:tcPr>
          <w:p w:rsidR="00236309" w:rsidRDefault="00236309" w:rsidP="006D0532"/>
        </w:tc>
      </w:tr>
      <w:tr w:rsidR="00236309" w:rsidTr="00820446">
        <w:tc>
          <w:tcPr>
            <w:tcW w:w="1200" w:type="pct"/>
          </w:tcPr>
          <w:p w:rsidR="00236309" w:rsidRDefault="00236309" w:rsidP="00236309"/>
        </w:tc>
        <w:tc>
          <w:tcPr>
            <w:tcW w:w="682" w:type="pct"/>
          </w:tcPr>
          <w:p w:rsidR="00236309" w:rsidRDefault="00236309" w:rsidP="00236309">
            <w:pPr>
              <w:jc w:val="center"/>
            </w:pPr>
          </w:p>
        </w:tc>
        <w:tc>
          <w:tcPr>
            <w:tcW w:w="652" w:type="pct"/>
          </w:tcPr>
          <w:p w:rsidR="00236309" w:rsidRDefault="00236309" w:rsidP="00236309"/>
        </w:tc>
        <w:tc>
          <w:tcPr>
            <w:tcW w:w="362" w:type="pct"/>
          </w:tcPr>
          <w:p w:rsidR="00236309" w:rsidRDefault="00236309" w:rsidP="00236309"/>
        </w:tc>
        <w:tc>
          <w:tcPr>
            <w:tcW w:w="580" w:type="pct"/>
          </w:tcPr>
          <w:p w:rsidR="00236309" w:rsidRDefault="00236309" w:rsidP="00236309"/>
        </w:tc>
        <w:tc>
          <w:tcPr>
            <w:tcW w:w="655" w:type="pct"/>
          </w:tcPr>
          <w:p w:rsidR="00236309" w:rsidRDefault="00236309" w:rsidP="00236309"/>
        </w:tc>
        <w:tc>
          <w:tcPr>
            <w:tcW w:w="436" w:type="pct"/>
          </w:tcPr>
          <w:p w:rsidR="00236309" w:rsidRDefault="00236309" w:rsidP="00236309"/>
        </w:tc>
        <w:tc>
          <w:tcPr>
            <w:tcW w:w="433" w:type="pct"/>
          </w:tcPr>
          <w:p w:rsidR="00236309" w:rsidRDefault="00236309" w:rsidP="00236309"/>
        </w:tc>
      </w:tr>
      <w:tr w:rsidR="00236309" w:rsidTr="00820446">
        <w:tc>
          <w:tcPr>
            <w:tcW w:w="1200" w:type="pct"/>
          </w:tcPr>
          <w:p w:rsidR="00236309" w:rsidRDefault="008E09AF" w:rsidP="00236309"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8"/>
            <w:r w:rsidR="00236309">
              <w:instrText xml:space="preserve"> FORMTEXT </w:instrText>
            </w:r>
            <w:r>
              <w:fldChar w:fldCharType="separate"/>
            </w:r>
            <w:r w:rsidR="00236309">
              <w:rPr>
                <w:noProof/>
              </w:rPr>
              <w:t> </w:t>
            </w:r>
            <w:r w:rsidR="00236309">
              <w:rPr>
                <w:noProof/>
              </w:rPr>
              <w:t> </w:t>
            </w:r>
            <w:r w:rsidR="00236309">
              <w:rPr>
                <w:noProof/>
              </w:rPr>
              <w:t> </w:t>
            </w:r>
            <w:r w:rsidR="00236309">
              <w:rPr>
                <w:noProof/>
              </w:rPr>
              <w:t> </w:t>
            </w:r>
            <w:r w:rsidR="00236309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82" w:type="pct"/>
          </w:tcPr>
          <w:p w:rsidR="00236309" w:rsidRDefault="00236309" w:rsidP="00236309">
            <w:pPr>
              <w:jc w:val="center"/>
            </w:pPr>
          </w:p>
        </w:tc>
        <w:tc>
          <w:tcPr>
            <w:tcW w:w="652" w:type="pct"/>
          </w:tcPr>
          <w:p w:rsidR="00236309" w:rsidRDefault="008E09AF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2E06FD">
              <w:instrText xml:space="preserve"> FORMTEXT </w:instrText>
            </w:r>
            <w:r w:rsidRPr="002E06FD">
              <w:fldChar w:fldCharType="separate"/>
            </w:r>
            <w:r w:rsidR="00236309" w:rsidRPr="002E06FD">
              <w:rPr>
                <w:noProof/>
              </w:rPr>
              <w:t> </w:t>
            </w:r>
            <w:r w:rsidR="00236309" w:rsidRPr="002E06FD">
              <w:rPr>
                <w:noProof/>
              </w:rPr>
              <w:t> </w:t>
            </w:r>
            <w:r w:rsidR="00236309" w:rsidRPr="002E06FD">
              <w:rPr>
                <w:noProof/>
              </w:rPr>
              <w:t> </w:t>
            </w:r>
            <w:r w:rsidR="00236309" w:rsidRPr="002E06FD">
              <w:rPr>
                <w:noProof/>
              </w:rPr>
              <w:t> </w:t>
            </w:r>
            <w:r w:rsidR="00236309"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362" w:type="pct"/>
          </w:tcPr>
          <w:p w:rsidR="00236309" w:rsidRDefault="008E09AF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C1ECB">
              <w:instrText xml:space="preserve"> FORMTEXT </w:instrText>
            </w:r>
            <w:r w:rsidRPr="00CC1ECB">
              <w:fldChar w:fldCharType="separate"/>
            </w:r>
            <w:r w:rsidR="00236309" w:rsidRPr="00CC1ECB">
              <w:rPr>
                <w:noProof/>
              </w:rPr>
              <w:t> </w:t>
            </w:r>
            <w:r w:rsidR="00236309" w:rsidRPr="00CC1ECB">
              <w:rPr>
                <w:noProof/>
              </w:rPr>
              <w:t> </w:t>
            </w:r>
            <w:r w:rsidR="00236309" w:rsidRPr="00CC1ECB">
              <w:rPr>
                <w:noProof/>
              </w:rPr>
              <w:t> </w:t>
            </w:r>
            <w:r w:rsidR="00236309" w:rsidRPr="00CC1ECB">
              <w:rPr>
                <w:noProof/>
              </w:rPr>
              <w:t> </w:t>
            </w:r>
            <w:r w:rsidR="00236309"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580" w:type="pct"/>
          </w:tcPr>
          <w:p w:rsidR="00236309" w:rsidRDefault="008E09AF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AB6D8B">
              <w:instrText xml:space="preserve"> FORMTEXT </w:instrText>
            </w:r>
            <w:r w:rsidRPr="00AB6D8B">
              <w:fldChar w:fldCharType="separate"/>
            </w:r>
            <w:r w:rsidR="00236309" w:rsidRPr="00AB6D8B">
              <w:rPr>
                <w:noProof/>
              </w:rPr>
              <w:t> </w:t>
            </w:r>
            <w:r w:rsidR="00236309" w:rsidRPr="00AB6D8B">
              <w:rPr>
                <w:noProof/>
              </w:rPr>
              <w:t> </w:t>
            </w:r>
            <w:r w:rsidR="00236309" w:rsidRPr="00AB6D8B">
              <w:rPr>
                <w:noProof/>
              </w:rPr>
              <w:t> </w:t>
            </w:r>
            <w:r w:rsidR="00236309" w:rsidRPr="00AB6D8B">
              <w:rPr>
                <w:noProof/>
              </w:rPr>
              <w:t> </w:t>
            </w:r>
            <w:r w:rsidR="00236309"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655" w:type="pct"/>
          </w:tcPr>
          <w:p w:rsidR="00236309" w:rsidRDefault="008E09AF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74E44">
              <w:instrText xml:space="preserve"> FORMTEXT </w:instrText>
            </w:r>
            <w:r w:rsidRPr="00674E44">
              <w:fldChar w:fldCharType="separate"/>
            </w:r>
            <w:r w:rsidR="00236309" w:rsidRPr="00674E44">
              <w:rPr>
                <w:noProof/>
              </w:rPr>
              <w:t> </w:t>
            </w:r>
            <w:r w:rsidR="00236309" w:rsidRPr="00674E44">
              <w:rPr>
                <w:noProof/>
              </w:rPr>
              <w:t> </w:t>
            </w:r>
            <w:r w:rsidR="00236309" w:rsidRPr="00674E44">
              <w:rPr>
                <w:noProof/>
              </w:rPr>
              <w:t> </w:t>
            </w:r>
            <w:r w:rsidR="00236309" w:rsidRPr="00674E44">
              <w:rPr>
                <w:noProof/>
              </w:rPr>
              <w:t> </w:t>
            </w:r>
            <w:r w:rsidR="00236309"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36" w:type="pct"/>
          </w:tcPr>
          <w:p w:rsidR="00236309" w:rsidRDefault="008E09AF" w:rsidP="00236309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4D69D5">
              <w:instrText xml:space="preserve"> FORMTEXT </w:instrText>
            </w:r>
            <w:r w:rsidRPr="004D69D5">
              <w:fldChar w:fldCharType="separate"/>
            </w:r>
            <w:r w:rsidR="00236309" w:rsidRPr="004D69D5">
              <w:rPr>
                <w:noProof/>
              </w:rPr>
              <w:t> </w:t>
            </w:r>
            <w:r w:rsidR="00236309" w:rsidRPr="004D69D5">
              <w:rPr>
                <w:noProof/>
              </w:rPr>
              <w:t> </w:t>
            </w:r>
            <w:r w:rsidR="00236309" w:rsidRPr="004D69D5">
              <w:rPr>
                <w:noProof/>
              </w:rPr>
              <w:t> </w:t>
            </w:r>
            <w:r w:rsidR="00236309" w:rsidRPr="004D69D5">
              <w:rPr>
                <w:noProof/>
              </w:rPr>
              <w:t> </w:t>
            </w:r>
            <w:r w:rsidR="00236309"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33" w:type="pct"/>
          </w:tcPr>
          <w:p w:rsidR="00236309" w:rsidRDefault="008E09AF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1A2524">
              <w:instrText xml:space="preserve"> FORMTEXT </w:instrText>
            </w:r>
            <w:r w:rsidRPr="001A2524">
              <w:fldChar w:fldCharType="separate"/>
            </w:r>
            <w:r w:rsidR="00236309" w:rsidRPr="001A2524">
              <w:rPr>
                <w:noProof/>
              </w:rPr>
              <w:t> </w:t>
            </w:r>
            <w:r w:rsidR="00236309" w:rsidRPr="001A2524">
              <w:rPr>
                <w:noProof/>
              </w:rPr>
              <w:t> </w:t>
            </w:r>
            <w:r w:rsidR="00236309" w:rsidRPr="001A2524">
              <w:rPr>
                <w:noProof/>
              </w:rPr>
              <w:t> </w:t>
            </w:r>
            <w:r w:rsidR="00236309" w:rsidRPr="001A2524">
              <w:rPr>
                <w:noProof/>
              </w:rPr>
              <w:t> </w:t>
            </w:r>
            <w:r w:rsidR="00236309"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</w:tbl>
    <w:p w:rsidR="00770375" w:rsidRDefault="00770375" w:rsidP="00DB1B06"/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Tr="00323CE6">
        <w:tc>
          <w:tcPr>
            <w:tcW w:w="5000" w:type="pct"/>
            <w:gridSpan w:val="8"/>
          </w:tcPr>
          <w:p w:rsidR="000C19B5" w:rsidRDefault="000C19B5" w:rsidP="000C19B5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:rsidR="009A4FF8" w:rsidRDefault="009A4FF8" w:rsidP="000C19B5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Tr="00A5569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3</w:t>
            </w:r>
          </w:p>
        </w:tc>
      </w:tr>
      <w:tr w:rsidR="000C19B5" w:rsidTr="00A55690">
        <w:tc>
          <w:tcPr>
            <w:tcW w:w="1295" w:type="pct"/>
            <w:vMerge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0C19B5" w:rsidRDefault="000C19B5" w:rsidP="00323CE6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proofErr w:type="gramStart"/>
            <w:r>
              <w:t>heure</w:t>
            </w:r>
            <w:proofErr w:type="gramEnd"/>
          </w:p>
        </w:tc>
      </w:tr>
      <w:tr w:rsidR="00A55690" w:rsidTr="00A55690">
        <w:tc>
          <w:tcPr>
            <w:tcW w:w="1295" w:type="pct"/>
          </w:tcPr>
          <w:p w:rsidR="00A55690" w:rsidRDefault="008E09AF" w:rsidP="006D053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>
              <w:instrText xml:space="preserve"> FORMTEXT </w:instrText>
            </w:r>
            <w:r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A55690" w:rsidRDefault="008E09AF" w:rsidP="00E04AFD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62759B">
              <w:instrText xml:space="preserve"> FORMTEXT </w:instrText>
            </w:r>
            <w:r w:rsidRPr="0062759B"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A55690" w:rsidRDefault="008E09AF" w:rsidP="00E04AFD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>
              <w:instrText xml:space="preserve"> FORMTEXT </w:instrText>
            </w:r>
            <w:r>
              <w:fldChar w:fldCharType="separate"/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A55690" w:rsidRDefault="008E09AF" w:rsidP="009E136F"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e35"/>
            <w:r w:rsidR="00E04AFD">
              <w:instrText xml:space="preserve"> FORMTEXT </w:instrText>
            </w:r>
            <w:r>
              <w:fldChar w:fldCharType="separate"/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 w:rsidR="00E04AFD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69" w:type="pct"/>
          </w:tcPr>
          <w:p w:rsidR="00A55690" w:rsidRDefault="008E09AF" w:rsidP="009E136F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EF574D">
              <w:instrText xml:space="preserve"> FORMTEXT </w:instrText>
            </w:r>
            <w:r w:rsidRPr="00EF574D">
              <w:fldChar w:fldCharType="separate"/>
            </w:r>
            <w:r w:rsidR="001A338C" w:rsidRPr="00EF574D">
              <w:rPr>
                <w:noProof/>
              </w:rPr>
              <w:t> </w:t>
            </w:r>
            <w:r w:rsidR="001A338C" w:rsidRPr="00EF574D">
              <w:rPr>
                <w:noProof/>
              </w:rPr>
              <w:t> </w:t>
            </w:r>
            <w:r w:rsidR="001A338C" w:rsidRPr="00EF574D">
              <w:rPr>
                <w:noProof/>
              </w:rPr>
              <w:t> </w:t>
            </w:r>
            <w:r w:rsidR="001A338C" w:rsidRPr="00EF574D">
              <w:rPr>
                <w:noProof/>
              </w:rPr>
              <w:t> </w:t>
            </w:r>
            <w:r w:rsidR="001A338C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A55690" w:rsidRDefault="008E09AF" w:rsidP="009E136F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490137">
              <w:instrText xml:space="preserve"> FORMTEXT </w:instrText>
            </w:r>
            <w:r w:rsidRPr="00490137">
              <w:fldChar w:fldCharType="separate"/>
            </w:r>
            <w:r w:rsidR="001A338C" w:rsidRPr="00490137">
              <w:rPr>
                <w:noProof/>
              </w:rPr>
              <w:t> </w:t>
            </w:r>
            <w:r w:rsidR="001A338C" w:rsidRPr="00490137">
              <w:rPr>
                <w:noProof/>
              </w:rPr>
              <w:t> </w:t>
            </w:r>
            <w:r w:rsidR="001A338C" w:rsidRPr="00490137">
              <w:rPr>
                <w:noProof/>
              </w:rPr>
              <w:t> </w:t>
            </w:r>
            <w:r w:rsidR="001A338C" w:rsidRPr="00490137">
              <w:rPr>
                <w:noProof/>
              </w:rPr>
              <w:t> </w:t>
            </w:r>
            <w:r w:rsidR="001A338C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A55690" w:rsidRDefault="008E09AF" w:rsidP="00A5569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395ED1">
              <w:instrText xml:space="preserve"> FORMTEXT </w:instrText>
            </w:r>
            <w:r w:rsidRPr="00395ED1">
              <w:fldChar w:fldCharType="separate"/>
            </w:r>
            <w:r w:rsidR="00A55690" w:rsidRPr="00395ED1">
              <w:rPr>
                <w:noProof/>
              </w:rPr>
              <w:t> </w:t>
            </w:r>
            <w:r w:rsidR="00A55690" w:rsidRPr="00395ED1">
              <w:rPr>
                <w:noProof/>
              </w:rPr>
              <w:t> </w:t>
            </w:r>
            <w:r w:rsidR="00A55690" w:rsidRPr="00395ED1">
              <w:rPr>
                <w:noProof/>
              </w:rPr>
              <w:t> </w:t>
            </w:r>
            <w:r w:rsidR="00A55690" w:rsidRPr="00395ED1">
              <w:rPr>
                <w:noProof/>
              </w:rPr>
              <w:t> </w:t>
            </w:r>
            <w:r w:rsidR="00A55690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A55690" w:rsidRDefault="008E09AF" w:rsidP="00A5569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537147">
              <w:instrText xml:space="preserve"> FORMTEXT </w:instrText>
            </w:r>
            <w:r w:rsidRPr="00537147">
              <w:fldChar w:fldCharType="separate"/>
            </w:r>
            <w:r w:rsidR="00A55690" w:rsidRPr="00537147">
              <w:rPr>
                <w:noProof/>
              </w:rPr>
              <w:t> </w:t>
            </w:r>
            <w:r w:rsidR="00A55690" w:rsidRPr="00537147">
              <w:rPr>
                <w:noProof/>
              </w:rPr>
              <w:t> </w:t>
            </w:r>
            <w:r w:rsidR="00A55690" w:rsidRPr="00537147">
              <w:rPr>
                <w:noProof/>
              </w:rPr>
              <w:t> </w:t>
            </w:r>
            <w:r w:rsidR="00A55690" w:rsidRPr="00537147">
              <w:rPr>
                <w:noProof/>
              </w:rPr>
              <w:t> </w:t>
            </w:r>
            <w:r w:rsidR="00A55690"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8E09AF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006651">
              <w:instrText xml:space="preserve"> FORMTEXT </w:instrText>
            </w:r>
            <w:r w:rsidRPr="00006651">
              <w:fldChar w:fldCharType="separate"/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8E09AF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62759B">
              <w:instrText xml:space="preserve"> FORMTEXT </w:instrText>
            </w:r>
            <w:r w:rsidRPr="0062759B">
              <w:fldChar w:fldCharType="separate"/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9203EB">
              <w:instrText xml:space="preserve"> FORMTEXT </w:instrText>
            </w:r>
            <w:r w:rsidRPr="009203EB">
              <w:fldChar w:fldCharType="separate"/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>
              <w:instrText xml:space="preserve"> FORMTEXT </w:instrText>
            </w:r>
            <w:r>
              <w:fldChar w:fldCharType="separate"/>
            </w:r>
            <w:r w:rsidR="00FC3BB6">
              <w:rPr>
                <w:noProof/>
              </w:rPr>
              <w:t> </w:t>
            </w:r>
            <w:r w:rsidR="00FC3BB6">
              <w:rPr>
                <w:noProof/>
              </w:rPr>
              <w:t> </w:t>
            </w:r>
            <w:r w:rsidR="00FC3BB6">
              <w:rPr>
                <w:noProof/>
              </w:rPr>
              <w:t> </w:t>
            </w:r>
            <w:r w:rsidR="00FC3BB6">
              <w:rPr>
                <w:noProof/>
              </w:rPr>
              <w:t> </w:t>
            </w:r>
            <w:r w:rsidR="00FC3BB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F574D">
              <w:instrText xml:space="preserve"> FORMTEXT </w:instrText>
            </w:r>
            <w:r w:rsidRPr="00EF574D">
              <w:fldChar w:fldCharType="separate"/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490137">
              <w:instrText xml:space="preserve"> FORMTEXT </w:instrText>
            </w:r>
            <w:r w:rsidRPr="00490137">
              <w:fldChar w:fldCharType="separate"/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395ED1">
              <w:instrText xml:space="preserve"> FORMTEXT </w:instrText>
            </w:r>
            <w:r w:rsidRPr="00395ED1">
              <w:fldChar w:fldCharType="separate"/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8E09AF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537147">
              <w:instrText xml:space="preserve"> FORMTEXT </w:instrText>
            </w:r>
            <w:r w:rsidRPr="00537147">
              <w:fldChar w:fldCharType="separate"/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8E09AF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006651">
              <w:instrText xml:space="preserve"> FORMTEXT </w:instrText>
            </w:r>
            <w:r w:rsidRPr="00006651">
              <w:fldChar w:fldCharType="separate"/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8E09AF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62759B">
              <w:instrText xml:space="preserve"> FORMTEXT </w:instrText>
            </w:r>
            <w:r w:rsidRPr="0062759B">
              <w:fldChar w:fldCharType="separate"/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9203EB">
              <w:instrText xml:space="preserve"> FORMTEXT </w:instrText>
            </w:r>
            <w:r w:rsidRPr="009203EB">
              <w:fldChar w:fldCharType="separate"/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5347F">
              <w:instrText xml:space="preserve"> FORMTEXT </w:instrText>
            </w:r>
            <w:r w:rsidRPr="00E5347F">
              <w:fldChar w:fldCharType="separate"/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F574D">
              <w:instrText xml:space="preserve"> FORMTEXT </w:instrText>
            </w:r>
            <w:r w:rsidRPr="00EF574D">
              <w:fldChar w:fldCharType="separate"/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490137">
              <w:instrText xml:space="preserve"> FORMTEXT </w:instrText>
            </w:r>
            <w:r w:rsidRPr="00490137">
              <w:fldChar w:fldCharType="separate"/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395ED1">
              <w:instrText xml:space="preserve"> FORMTEXT </w:instrText>
            </w:r>
            <w:r w:rsidRPr="00395ED1">
              <w:fldChar w:fldCharType="separate"/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8E09AF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537147">
              <w:instrText xml:space="preserve"> FORMTEXT </w:instrText>
            </w:r>
            <w:r w:rsidRPr="00537147">
              <w:fldChar w:fldCharType="separate"/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8E09AF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006651">
              <w:instrText xml:space="preserve"> FORMTEXT </w:instrText>
            </w:r>
            <w:r w:rsidRPr="00006651">
              <w:fldChar w:fldCharType="separate"/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8E09AF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62759B">
              <w:instrText xml:space="preserve"> FORMTEXT </w:instrText>
            </w:r>
            <w:r w:rsidRPr="0062759B">
              <w:fldChar w:fldCharType="separate"/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9203EB">
              <w:instrText xml:space="preserve"> FORMTEXT </w:instrText>
            </w:r>
            <w:r w:rsidRPr="009203EB">
              <w:fldChar w:fldCharType="separate"/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5347F">
              <w:instrText xml:space="preserve"> FORMTEXT </w:instrText>
            </w:r>
            <w:r w:rsidRPr="00E5347F">
              <w:fldChar w:fldCharType="separate"/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F574D">
              <w:instrText xml:space="preserve"> FORMTEXT </w:instrText>
            </w:r>
            <w:r w:rsidRPr="00EF574D">
              <w:fldChar w:fldCharType="separate"/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490137">
              <w:instrText xml:space="preserve"> FORMTEXT </w:instrText>
            </w:r>
            <w:r w:rsidRPr="00490137">
              <w:fldChar w:fldCharType="separate"/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395ED1">
              <w:instrText xml:space="preserve"> FORMTEXT </w:instrText>
            </w:r>
            <w:r w:rsidRPr="00395ED1">
              <w:fldChar w:fldCharType="separate"/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8E09AF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537147">
              <w:instrText xml:space="preserve"> FORMTEXT </w:instrText>
            </w:r>
            <w:r w:rsidRPr="00537147">
              <w:fldChar w:fldCharType="separate"/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8E09AF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006651">
              <w:instrText xml:space="preserve"> FORMTEXT </w:instrText>
            </w:r>
            <w:r w:rsidRPr="00006651">
              <w:fldChar w:fldCharType="separate"/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8E09AF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62759B">
              <w:instrText xml:space="preserve"> FORMTEXT </w:instrText>
            </w:r>
            <w:r w:rsidRPr="0062759B">
              <w:fldChar w:fldCharType="separate"/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9203EB">
              <w:instrText xml:space="preserve"> FORMTEXT </w:instrText>
            </w:r>
            <w:r w:rsidRPr="009203EB">
              <w:fldChar w:fldCharType="separate"/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5347F">
              <w:instrText xml:space="preserve"> FORMTEXT </w:instrText>
            </w:r>
            <w:r w:rsidRPr="00E5347F">
              <w:fldChar w:fldCharType="separate"/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F574D">
              <w:instrText xml:space="preserve"> FORMTEXT </w:instrText>
            </w:r>
            <w:r w:rsidRPr="00EF574D">
              <w:fldChar w:fldCharType="separate"/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490137">
              <w:instrText xml:space="preserve"> FORMTEXT </w:instrText>
            </w:r>
            <w:r w:rsidRPr="00490137">
              <w:fldChar w:fldCharType="separate"/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395ED1">
              <w:instrText xml:space="preserve"> FORMTEXT </w:instrText>
            </w:r>
            <w:r w:rsidRPr="00395ED1">
              <w:fldChar w:fldCharType="separate"/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8E09AF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537147">
              <w:instrText xml:space="preserve"> FORMTEXT </w:instrText>
            </w:r>
            <w:r w:rsidRPr="00537147">
              <w:fldChar w:fldCharType="separate"/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="00FC3BB6"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8E09AF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006651">
              <w:instrText xml:space="preserve"> FORMTEXT </w:instrText>
            </w:r>
            <w:r w:rsidRPr="00006651">
              <w:fldChar w:fldCharType="separate"/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="00FC3BB6"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8E09AF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62759B">
              <w:instrText xml:space="preserve"> FORMTEXT </w:instrText>
            </w:r>
            <w:r w:rsidRPr="0062759B">
              <w:fldChar w:fldCharType="separate"/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="00FC3BB6"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9203EB">
              <w:instrText xml:space="preserve"> FORMTEXT </w:instrText>
            </w:r>
            <w:r w:rsidRPr="009203EB">
              <w:fldChar w:fldCharType="separate"/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="00FC3BB6"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5347F">
              <w:instrText xml:space="preserve"> FORMTEXT </w:instrText>
            </w:r>
            <w:r w:rsidRPr="00E5347F">
              <w:fldChar w:fldCharType="separate"/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="00FC3BB6"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EF574D">
              <w:instrText xml:space="preserve"> FORMTEXT </w:instrText>
            </w:r>
            <w:r w:rsidRPr="00EF574D">
              <w:fldChar w:fldCharType="separate"/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="00FC3BB6"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8E09AF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490137">
              <w:instrText xml:space="preserve"> FORMTEXT </w:instrText>
            </w:r>
            <w:r w:rsidRPr="00490137">
              <w:fldChar w:fldCharType="separate"/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="00FC3BB6"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8E09AF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395ED1">
              <w:instrText xml:space="preserve"> FORMTEXT </w:instrText>
            </w:r>
            <w:r w:rsidRPr="00395ED1">
              <w:fldChar w:fldCharType="separate"/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="00FC3BB6"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8E09AF" w:rsidP="006D0532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537147">
              <w:instrText xml:space="preserve"> FORMTEXT </w:instrText>
            </w:r>
            <w:r w:rsidRPr="00537147"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Pr="00537147">
              <w:fldChar w:fldCharType="end"/>
            </w:r>
          </w:p>
        </w:tc>
      </w:tr>
    </w:tbl>
    <w:p w:rsidR="00770375" w:rsidRDefault="00770375" w:rsidP="00DB1B06"/>
    <w:p w:rsidR="00770375" w:rsidRDefault="00770375" w:rsidP="00DB1B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Tr="009A4FF8">
        <w:tc>
          <w:tcPr>
            <w:tcW w:w="9060" w:type="dxa"/>
            <w:gridSpan w:val="2"/>
            <w:shd w:val="clear" w:color="auto" w:fill="F2F2F2" w:themeFill="background1" w:themeFillShade="F2"/>
          </w:tcPr>
          <w:p w:rsidR="00950DB8" w:rsidRPr="009B73C9" w:rsidRDefault="00950DB8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DESCRIPTIF DU COURS</w:t>
            </w:r>
          </w:p>
        </w:tc>
      </w:tr>
      <w:tr w:rsidR="00950DB8" w:rsidTr="009A4FF8">
        <w:tc>
          <w:tcPr>
            <w:tcW w:w="2547" w:type="dxa"/>
            <w:shd w:val="clear" w:color="auto" w:fill="F2F2F2" w:themeFill="background1" w:themeFillShade="F2"/>
          </w:tcPr>
          <w:p w:rsidR="00950DB8" w:rsidRDefault="00950DB8" w:rsidP="00950DB8">
            <w:r>
              <w:t>Objectif</w:t>
            </w:r>
          </w:p>
        </w:tc>
        <w:tc>
          <w:tcPr>
            <w:tcW w:w="6513" w:type="dxa"/>
          </w:tcPr>
          <w:p w:rsidR="0042399D" w:rsidRDefault="00DF44E5" w:rsidP="00B57DC4">
            <w:r w:rsidRPr="00DF44E5">
              <w:t>Approfondir les connaissances en physiologie cellulaire et moléculaire et avoir des notions sur la signalisation cellulaire et la différenciation cellulaire</w:t>
            </w:r>
            <w:r>
              <w:t>.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Type Unité Enseignement</w:t>
            </w:r>
          </w:p>
        </w:tc>
        <w:tc>
          <w:tcPr>
            <w:tcW w:w="6513" w:type="dxa"/>
          </w:tcPr>
          <w:p w:rsidR="0042399D" w:rsidRDefault="00674683" w:rsidP="0042399D">
            <w:r>
              <w:t xml:space="preserve">Unité fondamentale 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Contenu succinct</w:t>
            </w:r>
          </w:p>
        </w:tc>
        <w:tc>
          <w:tcPr>
            <w:tcW w:w="6513" w:type="dxa"/>
          </w:tcPr>
          <w:p w:rsidR="008052D6" w:rsidRDefault="008052D6" w:rsidP="008052D6">
            <w:r w:rsidRPr="008052D6">
              <w:t xml:space="preserve">1. Rappel sur les voies de signalisation cellulaire </w:t>
            </w:r>
          </w:p>
          <w:p w:rsidR="008052D6" w:rsidRDefault="008052D6" w:rsidP="008052D6">
            <w:r w:rsidRPr="008052D6">
              <w:t>2. Le cycle cellulaire somatique</w:t>
            </w:r>
          </w:p>
          <w:p w:rsidR="008052D6" w:rsidRDefault="008052D6" w:rsidP="008052D6">
            <w:r w:rsidRPr="008052D6">
              <w:t xml:space="preserve"> 3. Les signaux de prolifération et leur régulation</w:t>
            </w:r>
          </w:p>
          <w:p w:rsidR="008052D6" w:rsidRDefault="008052D6" w:rsidP="008052D6">
            <w:r w:rsidRPr="008052D6">
              <w:t xml:space="preserve"> 4. Apoptose et mort cellulaire programmée </w:t>
            </w:r>
          </w:p>
          <w:p w:rsidR="008052D6" w:rsidRDefault="008052D6" w:rsidP="008052D6">
            <w:r w:rsidRPr="008052D6">
              <w:t>5. Dérèglement du cycle cellulaire.</w:t>
            </w:r>
          </w:p>
          <w:p w:rsidR="008052D6" w:rsidRDefault="008052D6" w:rsidP="008052D6">
            <w:r w:rsidRPr="008052D6">
              <w:t xml:space="preserve"> 6.Differenciation cellulaire </w:t>
            </w:r>
          </w:p>
          <w:p w:rsidR="00472B49" w:rsidRDefault="008052D6" w:rsidP="00CA6DDD">
            <w:r w:rsidRPr="008052D6">
              <w:t>7. Contrôles génétiques, épigénétiques, et hormonaux de la différenciation cellulaire.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Crédits de la matière</w:t>
            </w:r>
          </w:p>
        </w:tc>
        <w:tc>
          <w:tcPr>
            <w:tcW w:w="6513" w:type="dxa"/>
          </w:tcPr>
          <w:p w:rsidR="0042399D" w:rsidRDefault="00877D24" w:rsidP="0042399D">
            <w:r>
              <w:t>6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Coefficient de la matière</w:t>
            </w:r>
          </w:p>
        </w:tc>
        <w:tc>
          <w:tcPr>
            <w:tcW w:w="6513" w:type="dxa"/>
          </w:tcPr>
          <w:p w:rsidR="0042399D" w:rsidRDefault="00877D24" w:rsidP="0042399D">
            <w:r>
              <w:t>3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Pondération Participation</w:t>
            </w:r>
          </w:p>
        </w:tc>
        <w:tc>
          <w:tcPr>
            <w:tcW w:w="6513" w:type="dxa"/>
          </w:tcPr>
          <w:p w:rsidR="0042399D" w:rsidRDefault="009F22FC" w:rsidP="0042399D">
            <w:r>
              <w:t>40</w:t>
            </w:r>
            <w:r>
              <w:rPr>
                <w:rFonts w:cstheme="minorHAnsi"/>
              </w:rPr>
              <w:t>%</w:t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Pondération Assiduité</w:t>
            </w:r>
          </w:p>
        </w:tc>
        <w:tc>
          <w:tcPr>
            <w:tcW w:w="6513" w:type="dxa"/>
          </w:tcPr>
          <w:p w:rsidR="0042399D" w:rsidRDefault="0042399D" w:rsidP="0042399D"/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Calcul Moyenne C.C</w:t>
            </w:r>
          </w:p>
        </w:tc>
        <w:tc>
          <w:tcPr>
            <w:tcW w:w="6513" w:type="dxa"/>
          </w:tcPr>
          <w:p w:rsidR="0042399D" w:rsidRDefault="0042399D" w:rsidP="0042399D"/>
        </w:tc>
      </w:tr>
      <w:tr w:rsidR="00E04AFD" w:rsidTr="009A4FF8">
        <w:tc>
          <w:tcPr>
            <w:tcW w:w="2547" w:type="dxa"/>
            <w:shd w:val="clear" w:color="auto" w:fill="F2F2F2" w:themeFill="background1" w:themeFillShade="F2"/>
          </w:tcPr>
          <w:p w:rsidR="00E04AFD" w:rsidRDefault="00E04AFD" w:rsidP="00E04AFD">
            <w:r>
              <w:t>Compétences visées</w:t>
            </w:r>
          </w:p>
        </w:tc>
        <w:tc>
          <w:tcPr>
            <w:tcW w:w="6513" w:type="dxa"/>
          </w:tcPr>
          <w:p w:rsidR="001649EF" w:rsidRPr="001649EF" w:rsidRDefault="001649EF" w:rsidP="00905663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ind w:left="34" w:hanging="142"/>
              <w:jc w:val="both"/>
            </w:pPr>
            <w:r w:rsidRPr="001649EF">
              <w:t xml:space="preserve">Décrire les principales voies de signalisation cellulaire et leurs mécanismes d'activation. </w:t>
            </w:r>
          </w:p>
          <w:p w:rsidR="001649EF" w:rsidRPr="001649EF" w:rsidRDefault="001649EF" w:rsidP="00905663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ind w:left="34" w:hanging="142"/>
              <w:jc w:val="both"/>
            </w:pPr>
            <w:r w:rsidRPr="001649EF">
              <w:t xml:space="preserve">Expliquer les mécanismes moléculaires contrôlant la différenciation et le devenir cellulaire. </w:t>
            </w:r>
          </w:p>
          <w:p w:rsidR="0042399D" w:rsidRDefault="001649EF" w:rsidP="00905663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ind w:left="34" w:hanging="142"/>
              <w:jc w:val="both"/>
            </w:pPr>
            <w:r w:rsidRPr="001649EF">
              <w:t xml:space="preserve">Analyser les conséquences des anomalies de signalisation dans différentes pathologies. </w:t>
            </w:r>
          </w:p>
        </w:tc>
      </w:tr>
    </w:tbl>
    <w:p w:rsidR="00950DB8" w:rsidRDefault="00950DB8" w:rsidP="00DB1B06"/>
    <w:p w:rsidR="00770375" w:rsidRDefault="00770375" w:rsidP="00DB1B0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7F3496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9B73C9" w:rsidRDefault="007F3496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</w:t>
            </w:r>
            <w:r w:rsidR="00F70E1D">
              <w:rPr>
                <w:b/>
                <w:bCs/>
              </w:rPr>
              <w:t xml:space="preserve"> DE CONNAISSANCES</w:t>
            </w:r>
          </w:p>
        </w:tc>
      </w:tr>
      <w:tr w:rsidR="00595FC4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7F3496" w:rsidRDefault="00595FC4" w:rsidP="00A54588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 w:rsidR="00A54588">
              <w:rPr>
                <w:b/>
                <w:bCs/>
              </w:rPr>
              <w:t>CONTROLE DE CONNAISSANCES</w:t>
            </w:r>
          </w:p>
        </w:tc>
      </w:tr>
      <w:tr w:rsidR="00964296" w:rsidTr="008631EA">
        <w:tc>
          <w:tcPr>
            <w:tcW w:w="977" w:type="dxa"/>
            <w:vAlign w:val="center"/>
          </w:tcPr>
          <w:p w:rsidR="006B258A" w:rsidRDefault="006B258A" w:rsidP="00A54588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6B258A" w:rsidRDefault="006B258A" w:rsidP="00A5458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6B258A" w:rsidRDefault="006B258A" w:rsidP="00A5458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6B258A" w:rsidRDefault="006B258A" w:rsidP="00A54588">
            <w:pPr>
              <w:jc w:val="center"/>
            </w:pPr>
            <w:r>
              <w:t>Type</w:t>
            </w:r>
            <w:r w:rsidR="00F70E1D">
              <w:t xml:space="preserve"> (1)</w:t>
            </w:r>
          </w:p>
        </w:tc>
        <w:tc>
          <w:tcPr>
            <w:tcW w:w="883" w:type="dxa"/>
            <w:vAlign w:val="center"/>
          </w:tcPr>
          <w:p w:rsidR="006B258A" w:rsidRDefault="006B258A" w:rsidP="00A54588">
            <w:pPr>
              <w:jc w:val="center"/>
            </w:pPr>
            <w:r>
              <w:t>Doc autorisé </w:t>
            </w:r>
            <w:r w:rsidR="00897F09">
              <w:t>(Oui, Non)</w:t>
            </w:r>
          </w:p>
        </w:tc>
        <w:tc>
          <w:tcPr>
            <w:tcW w:w="1559" w:type="dxa"/>
            <w:vAlign w:val="center"/>
          </w:tcPr>
          <w:p w:rsidR="006B258A" w:rsidRDefault="006B258A" w:rsidP="00A5458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6B258A" w:rsidRDefault="00595FC4" w:rsidP="00A54588">
            <w:pPr>
              <w:jc w:val="center"/>
            </w:pPr>
            <w:r>
              <w:t>Echange après évaluation</w:t>
            </w:r>
          </w:p>
          <w:p w:rsidR="00595FC4" w:rsidRDefault="00595FC4" w:rsidP="008631EA">
            <w:pPr>
              <w:jc w:val="center"/>
            </w:pPr>
            <w:r>
              <w:t>(</w:t>
            </w:r>
            <w:proofErr w:type="gramStart"/>
            <w:r w:rsidR="00897F09">
              <w:t>date</w:t>
            </w:r>
            <w:proofErr w:type="gramEnd"/>
            <w:r w:rsidR="00897F09">
              <w:t xml:space="preserve"> </w:t>
            </w:r>
            <w:r>
              <w:t>Consult</w:t>
            </w:r>
            <w:r w:rsidR="008631EA">
              <w:t xml:space="preserve">. </w:t>
            </w:r>
            <w:proofErr w:type="gramStart"/>
            <w:r w:rsidR="008631EA">
              <w:t>copie</w:t>
            </w:r>
            <w:proofErr w:type="gramEnd"/>
            <w:r>
              <w:t>)</w:t>
            </w:r>
          </w:p>
        </w:tc>
        <w:tc>
          <w:tcPr>
            <w:tcW w:w="1158" w:type="dxa"/>
            <w:vAlign w:val="center"/>
          </w:tcPr>
          <w:p w:rsidR="006B258A" w:rsidRDefault="00595FC4" w:rsidP="00A54588">
            <w:pPr>
              <w:jc w:val="center"/>
            </w:pPr>
            <w:r>
              <w:t>Critères évaluation</w:t>
            </w:r>
            <w:r w:rsidR="00F70E1D">
              <w:t xml:space="preserve"> (2)</w:t>
            </w:r>
          </w:p>
        </w:tc>
      </w:tr>
      <w:tr w:rsidR="00897F09" w:rsidTr="008631EA">
        <w:tc>
          <w:tcPr>
            <w:tcW w:w="977" w:type="dxa"/>
          </w:tcPr>
          <w:p w:rsidR="006B258A" w:rsidRDefault="006B258A" w:rsidP="001A338C">
            <w:pPr>
              <w:jc w:val="center"/>
            </w:pPr>
          </w:p>
        </w:tc>
        <w:tc>
          <w:tcPr>
            <w:tcW w:w="988" w:type="dxa"/>
          </w:tcPr>
          <w:p w:rsidR="006B258A" w:rsidRDefault="006B258A" w:rsidP="001A338C">
            <w:pPr>
              <w:jc w:val="center"/>
            </w:pPr>
          </w:p>
        </w:tc>
        <w:tc>
          <w:tcPr>
            <w:tcW w:w="847" w:type="dxa"/>
          </w:tcPr>
          <w:p w:rsidR="006B258A" w:rsidRDefault="004B7745" w:rsidP="001A338C">
            <w:pPr>
              <w:jc w:val="center"/>
            </w:pPr>
            <w:r>
              <w:t>1h00</w:t>
            </w:r>
          </w:p>
        </w:tc>
        <w:tc>
          <w:tcPr>
            <w:tcW w:w="1120" w:type="dxa"/>
          </w:tcPr>
          <w:p w:rsidR="006B258A" w:rsidRDefault="00621318" w:rsidP="001A338C">
            <w:pPr>
              <w:jc w:val="center"/>
            </w:pPr>
            <w:r>
              <w:t xml:space="preserve">Ecrit </w:t>
            </w:r>
          </w:p>
          <w:p w:rsidR="00595FC4" w:rsidRDefault="00595FC4" w:rsidP="00323CE6">
            <w:pPr>
              <w:jc w:val="center"/>
            </w:pPr>
          </w:p>
          <w:p w:rsidR="00595FC4" w:rsidRDefault="00595FC4" w:rsidP="00323CE6">
            <w:pPr>
              <w:jc w:val="center"/>
            </w:pPr>
          </w:p>
        </w:tc>
        <w:tc>
          <w:tcPr>
            <w:tcW w:w="883" w:type="dxa"/>
          </w:tcPr>
          <w:p w:rsidR="006B258A" w:rsidRDefault="00621318" w:rsidP="001A338C">
            <w:pPr>
              <w:jc w:val="center"/>
            </w:pPr>
            <w:r>
              <w:t>Non</w:t>
            </w:r>
          </w:p>
        </w:tc>
        <w:tc>
          <w:tcPr>
            <w:tcW w:w="1559" w:type="dxa"/>
          </w:tcPr>
          <w:p w:rsidR="006B258A" w:rsidRDefault="009D149B" w:rsidP="009E136F">
            <w:pPr>
              <w:jc w:val="center"/>
            </w:pPr>
            <w:r>
              <w:t>5</w:t>
            </w:r>
          </w:p>
        </w:tc>
        <w:sdt>
          <w:sdtPr>
            <w:id w:val="701600096"/>
            <w:placeholder>
              <w:docPart w:val="35409C606B6F40D9865BFD790A700FCA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28" w:type="dxa"/>
              </w:tcPr>
              <w:p w:rsidR="006B258A" w:rsidRDefault="0032051F" w:rsidP="002C1DBC"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6B258A" w:rsidRDefault="00CE6930" w:rsidP="001A338C">
            <w:pPr>
              <w:jc w:val="center"/>
            </w:pPr>
            <w:r>
              <w:t>A et S</w:t>
            </w:r>
          </w:p>
        </w:tc>
      </w:tr>
      <w:tr w:rsidR="00595FC4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595FC4" w:rsidRPr="007F3496" w:rsidRDefault="00595FC4" w:rsidP="00323CE6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 w:rsidR="00A54588">
              <w:rPr>
                <w:b/>
                <w:bCs/>
              </w:rPr>
              <w:t>CONTROLE DE CONNAISSANCES</w:t>
            </w:r>
          </w:p>
        </w:tc>
      </w:tr>
      <w:tr w:rsidR="00897F09" w:rsidTr="008631EA">
        <w:tc>
          <w:tcPr>
            <w:tcW w:w="977" w:type="dxa"/>
            <w:vAlign w:val="center"/>
          </w:tcPr>
          <w:p w:rsidR="00595FC4" w:rsidRDefault="00595FC4" w:rsidP="00A54588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595FC4" w:rsidRDefault="00595FC4" w:rsidP="00A5458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595FC4" w:rsidRDefault="00595FC4" w:rsidP="00A5458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595FC4" w:rsidRDefault="00595FC4" w:rsidP="00A54588">
            <w:pPr>
              <w:jc w:val="center"/>
            </w:pPr>
            <w:r>
              <w:t>Type</w:t>
            </w:r>
            <w:r w:rsidR="0061109B">
              <w:t xml:space="preserve"> (1)</w:t>
            </w:r>
          </w:p>
        </w:tc>
        <w:tc>
          <w:tcPr>
            <w:tcW w:w="883" w:type="dxa"/>
            <w:vAlign w:val="center"/>
          </w:tcPr>
          <w:p w:rsidR="00595FC4" w:rsidRDefault="00595FC4" w:rsidP="00A54588">
            <w:pPr>
              <w:jc w:val="center"/>
            </w:pPr>
            <w:r>
              <w:t>Doc autorisé </w:t>
            </w:r>
            <w:r w:rsidR="0061109B">
              <w:t>(Oui, Non)</w:t>
            </w:r>
          </w:p>
        </w:tc>
        <w:tc>
          <w:tcPr>
            <w:tcW w:w="1559" w:type="dxa"/>
            <w:vAlign w:val="center"/>
          </w:tcPr>
          <w:p w:rsidR="00595FC4" w:rsidRDefault="00595FC4" w:rsidP="00A5458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595FC4" w:rsidRDefault="00595FC4" w:rsidP="00A54588">
            <w:pPr>
              <w:jc w:val="center"/>
            </w:pPr>
            <w:r>
              <w:t>Echange après évaluation</w:t>
            </w:r>
          </w:p>
          <w:p w:rsidR="00595FC4" w:rsidRDefault="00595FC4" w:rsidP="00A54588">
            <w:pPr>
              <w:jc w:val="center"/>
            </w:pPr>
            <w:r>
              <w:t>(</w:t>
            </w:r>
            <w:proofErr w:type="gramStart"/>
            <w:r w:rsidR="00897F09">
              <w:t>date</w:t>
            </w:r>
            <w:proofErr w:type="gramEnd"/>
            <w:r w:rsidR="00897F09">
              <w:t xml:space="preserve"> c</w:t>
            </w:r>
            <w:r>
              <w:t>onsultation copie</w:t>
            </w:r>
            <w:r w:rsidR="00EB5CDD">
              <w:t>s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595FC4" w:rsidRDefault="00595FC4" w:rsidP="00A54588">
            <w:pPr>
              <w:jc w:val="center"/>
            </w:pPr>
            <w:r>
              <w:t>Critères évaluation</w:t>
            </w:r>
            <w:r w:rsidR="0061109B">
              <w:t xml:space="preserve"> (2)</w:t>
            </w:r>
          </w:p>
        </w:tc>
      </w:tr>
      <w:tr w:rsidR="00595FC4" w:rsidTr="008631EA">
        <w:tc>
          <w:tcPr>
            <w:tcW w:w="977" w:type="dxa"/>
          </w:tcPr>
          <w:p w:rsidR="00595FC4" w:rsidRDefault="00595FC4" w:rsidP="001A338C">
            <w:pPr>
              <w:jc w:val="center"/>
            </w:pPr>
          </w:p>
        </w:tc>
        <w:tc>
          <w:tcPr>
            <w:tcW w:w="988" w:type="dxa"/>
          </w:tcPr>
          <w:p w:rsidR="00595FC4" w:rsidRDefault="00595FC4" w:rsidP="001A338C">
            <w:pPr>
              <w:jc w:val="center"/>
            </w:pPr>
          </w:p>
        </w:tc>
        <w:tc>
          <w:tcPr>
            <w:tcW w:w="847" w:type="dxa"/>
          </w:tcPr>
          <w:p w:rsidR="00595FC4" w:rsidRDefault="004B7745" w:rsidP="00323CE6">
            <w:pPr>
              <w:jc w:val="center"/>
            </w:pPr>
            <w:r>
              <w:t>1h00</w:t>
            </w:r>
          </w:p>
        </w:tc>
        <w:tc>
          <w:tcPr>
            <w:tcW w:w="1120" w:type="dxa"/>
          </w:tcPr>
          <w:p w:rsidR="00595FC4" w:rsidRDefault="00621318" w:rsidP="00323CE6">
            <w:pPr>
              <w:jc w:val="center"/>
            </w:pPr>
            <w:r>
              <w:t>Écrit</w:t>
            </w:r>
          </w:p>
        </w:tc>
        <w:tc>
          <w:tcPr>
            <w:tcW w:w="883" w:type="dxa"/>
          </w:tcPr>
          <w:p w:rsidR="00595FC4" w:rsidRDefault="00621318" w:rsidP="00323CE6">
            <w:pPr>
              <w:jc w:val="center"/>
            </w:pPr>
            <w:r>
              <w:t>Non</w:t>
            </w:r>
          </w:p>
        </w:tc>
        <w:tc>
          <w:tcPr>
            <w:tcW w:w="1559" w:type="dxa"/>
          </w:tcPr>
          <w:p w:rsidR="00595FC4" w:rsidRDefault="00595FC4" w:rsidP="00323CE6">
            <w:pPr>
              <w:jc w:val="center"/>
            </w:pPr>
          </w:p>
          <w:p w:rsidR="00595FC4" w:rsidRDefault="009D149B" w:rsidP="00323CE6">
            <w:pPr>
              <w:jc w:val="center"/>
            </w:pPr>
            <w:r>
              <w:t>5</w:t>
            </w:r>
          </w:p>
          <w:p w:rsidR="00595FC4" w:rsidRDefault="00595FC4" w:rsidP="00323CE6">
            <w:pPr>
              <w:jc w:val="center"/>
            </w:pPr>
          </w:p>
        </w:tc>
        <w:sdt>
          <w:sdtPr>
            <w:id w:val="1170598069"/>
            <w:placeholder>
              <w:docPart w:val="15E4497757EA49F0A0103FADFCDCCFB0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28" w:type="dxa"/>
              </w:tcPr>
              <w:p w:rsidR="00595FC4" w:rsidRDefault="0023052C" w:rsidP="00323CE6">
                <w:pPr>
                  <w:jc w:val="center"/>
                </w:pPr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595FC4" w:rsidRDefault="00CE6930" w:rsidP="00323CE6">
            <w:pPr>
              <w:jc w:val="center"/>
            </w:pPr>
            <w:r>
              <w:t>A et S</w:t>
            </w:r>
          </w:p>
        </w:tc>
      </w:tr>
    </w:tbl>
    <w:p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proofErr w:type="spellStart"/>
      <w:r w:rsidR="001D1D3B">
        <w:t>synthèse</w:t>
      </w:r>
      <w:r w:rsidR="006B258A">
        <w:t>,</w:t>
      </w:r>
      <w:r w:rsidR="00AC718F">
        <w:t>AR</w:t>
      </w:r>
      <w:proofErr w:type="spellEnd"/>
      <w:r w:rsidR="00AC718F">
        <w:t>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586AD5" w:rsidRDefault="00586AD5" w:rsidP="00586AD5"/>
    <w:p w:rsidR="002317E4" w:rsidRDefault="002317E4" w:rsidP="00586AD5"/>
    <w:p w:rsidR="002317E4" w:rsidRDefault="002317E4" w:rsidP="00586AD5"/>
    <w:p w:rsidR="002317E4" w:rsidRDefault="002317E4" w:rsidP="00586AD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9B73C9" w:rsidRDefault="00D144DB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EQUIPEMENTS ET MATERIELS UTILISES</w:t>
            </w:r>
          </w:p>
        </w:tc>
      </w:tr>
      <w:tr w:rsidR="0042399D" w:rsidRPr="004530AE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Adresses Plateformes</w:t>
            </w:r>
          </w:p>
        </w:tc>
        <w:tc>
          <w:tcPr>
            <w:tcW w:w="6938" w:type="dxa"/>
          </w:tcPr>
          <w:p w:rsidR="0042399D" w:rsidRPr="004530AE" w:rsidRDefault="004530AE" w:rsidP="0042399D">
            <w:pPr>
              <w:rPr>
                <w:lang w:val="en-US"/>
              </w:rPr>
            </w:pPr>
            <w:proofErr w:type="spellStart"/>
            <w:proofErr w:type="gramStart"/>
            <w:r w:rsidRPr="004530AE">
              <w:rPr>
                <w:lang w:val="en-US"/>
              </w:rPr>
              <w:t>Plateforme</w:t>
            </w:r>
            <w:proofErr w:type="spellEnd"/>
            <w:r w:rsidRPr="004530AE">
              <w:rPr>
                <w:lang w:val="en-US"/>
              </w:rPr>
              <w:t> :</w:t>
            </w:r>
            <w:proofErr w:type="gramEnd"/>
            <w:r w:rsidRPr="004530AE">
              <w:rPr>
                <w:lang w:val="en-US"/>
              </w:rPr>
              <w:t xml:space="preserve"> </w:t>
            </w:r>
            <w:proofErr w:type="spellStart"/>
            <w:r w:rsidRPr="004530AE">
              <w:rPr>
                <w:lang w:val="en-US"/>
              </w:rPr>
              <w:t>moodle</w:t>
            </w:r>
            <w:proofErr w:type="spellEnd"/>
            <w:r w:rsidRPr="004530AE">
              <w:rPr>
                <w:lang w:val="en-US"/>
              </w:rPr>
              <w:t xml:space="preserve"> </w:t>
            </w:r>
          </w:p>
          <w:p w:rsidR="0042399D" w:rsidRPr="004530AE" w:rsidRDefault="004530AE" w:rsidP="0042399D">
            <w:pPr>
              <w:rPr>
                <w:lang w:val="en-US"/>
              </w:rPr>
            </w:pPr>
            <w:hyperlink r:id="rId6" w:history="1">
              <w:r w:rsidRPr="004530AE">
                <w:rPr>
                  <w:rStyle w:val="Hyperlink"/>
                  <w:lang w:val="en-US"/>
                </w:rPr>
                <w:t>https://snv-courses.univ-setif.dz/course/view.php?id=771</w:t>
              </w:r>
            </w:hyperlink>
          </w:p>
          <w:p w:rsidR="004530AE" w:rsidRPr="004530AE" w:rsidRDefault="004530AE" w:rsidP="0042399D">
            <w:pPr>
              <w:rPr>
                <w:lang w:val="en-US"/>
              </w:rPr>
            </w:pP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Noms Applications (Web, réseau local)</w:t>
            </w:r>
          </w:p>
        </w:tc>
        <w:tc>
          <w:tcPr>
            <w:tcW w:w="6938" w:type="dxa"/>
          </w:tcPr>
          <w:p w:rsidR="0042399D" w:rsidRDefault="001F6E98" w:rsidP="0042399D">
            <w:proofErr w:type="gramStart"/>
            <w:r>
              <w:t>web</w:t>
            </w:r>
            <w:proofErr w:type="gramEnd"/>
          </w:p>
          <w:p w:rsidR="0042399D" w:rsidRDefault="0042399D" w:rsidP="0042399D"/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 xml:space="preserve">Polycopiés </w:t>
            </w:r>
          </w:p>
        </w:tc>
        <w:tc>
          <w:tcPr>
            <w:tcW w:w="6938" w:type="dxa"/>
          </w:tcPr>
          <w:p w:rsidR="0042399D" w:rsidRDefault="0042399D" w:rsidP="0042399D"/>
          <w:p w:rsidR="00606FA1" w:rsidRDefault="006F7114" w:rsidP="0042399D">
            <w:r>
              <w:t>Polycopie de l’enseignant</w:t>
            </w:r>
            <w:r w:rsidR="00CB003C">
              <w:t> : Dr. Bourouba</w:t>
            </w:r>
            <w:r>
              <w:t xml:space="preserve"> Romyla</w:t>
            </w:r>
          </w:p>
          <w:p w:rsidR="00606FA1" w:rsidRDefault="00606FA1" w:rsidP="0042399D"/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laboratoires</w:t>
            </w:r>
          </w:p>
        </w:tc>
        <w:tc>
          <w:tcPr>
            <w:tcW w:w="6938" w:type="dxa"/>
          </w:tcPr>
          <w:p w:rsidR="0042399D" w:rsidRDefault="0042399D" w:rsidP="0042399D"/>
          <w:p w:rsidR="00606FA1" w:rsidRDefault="00B11089" w:rsidP="0042399D">
            <w:r>
              <w:t>/</w:t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protection</w:t>
            </w:r>
          </w:p>
        </w:tc>
        <w:tc>
          <w:tcPr>
            <w:tcW w:w="6938" w:type="dxa"/>
          </w:tcPr>
          <w:p w:rsidR="0042399D" w:rsidRDefault="0042399D" w:rsidP="0042399D"/>
          <w:p w:rsidR="00606FA1" w:rsidRDefault="00B11089" w:rsidP="0042399D">
            <w:r>
              <w:t>/</w:t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sorties sur le terrain</w:t>
            </w:r>
          </w:p>
        </w:tc>
        <w:tc>
          <w:tcPr>
            <w:tcW w:w="6938" w:type="dxa"/>
          </w:tcPr>
          <w:p w:rsidR="0042399D" w:rsidRDefault="00B11089" w:rsidP="0042399D">
            <w:r>
              <w:t>/</w:t>
            </w:r>
          </w:p>
          <w:p w:rsidR="00606FA1" w:rsidRDefault="00606FA1" w:rsidP="0042399D"/>
        </w:tc>
      </w:tr>
    </w:tbl>
    <w:p w:rsidR="007E39E8" w:rsidRDefault="007E39E8" w:rsidP="00D144D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2D07C3" w:rsidRDefault="002D07C3" w:rsidP="002D07C3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t>LES ATTENTES</w:t>
            </w:r>
          </w:p>
        </w:tc>
      </w:tr>
      <w:tr w:rsidR="00673AFF" w:rsidTr="00B109A7">
        <w:tc>
          <w:tcPr>
            <w:tcW w:w="2689" w:type="dxa"/>
            <w:vAlign w:val="center"/>
          </w:tcPr>
          <w:p w:rsidR="00673AFF" w:rsidRDefault="00673AFF" w:rsidP="00673AFF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B32DE2" w:rsidRPr="00B32DE2" w:rsidRDefault="00B32DE2" w:rsidP="00B32DE2">
            <w:pPr>
              <w:numPr>
                <w:ilvl w:val="0"/>
                <w:numId w:val="18"/>
              </w:numPr>
              <w:ind w:left="319"/>
              <w:jc w:val="both"/>
              <w:rPr>
                <w:rFonts w:eastAsia="Calibri" w:cstheme="minorHAnsi"/>
              </w:rPr>
            </w:pPr>
            <w:r w:rsidRPr="00B32DE2">
              <w:rPr>
                <w:rFonts w:eastAsia="Calibri" w:cstheme="minorHAnsi"/>
              </w:rPr>
              <w:t>Assiste</w:t>
            </w:r>
            <w:r>
              <w:rPr>
                <w:rFonts w:eastAsia="Calibri" w:cstheme="minorHAnsi"/>
              </w:rPr>
              <w:t>r</w:t>
            </w:r>
            <w:r w:rsidRPr="00B32DE2">
              <w:rPr>
                <w:rFonts w:eastAsia="Calibri" w:cstheme="minorHAnsi"/>
              </w:rPr>
              <w:t xml:space="preserve"> régulièrement aux cours</w:t>
            </w:r>
            <w:r>
              <w:rPr>
                <w:rFonts w:eastAsia="Calibri" w:cstheme="minorHAnsi"/>
              </w:rPr>
              <w:t xml:space="preserve"> et</w:t>
            </w:r>
            <w:r w:rsidRPr="00B32DE2">
              <w:rPr>
                <w:rFonts w:eastAsia="Calibri" w:cstheme="minorHAnsi"/>
              </w:rPr>
              <w:t xml:space="preserve"> travaux dirigés, en respectant les règles de ponctualité et d'assiduité</w:t>
            </w:r>
          </w:p>
          <w:p w:rsidR="00674683" w:rsidRPr="00B32DE2" w:rsidRDefault="00674683" w:rsidP="00B32DE2">
            <w:pPr>
              <w:numPr>
                <w:ilvl w:val="0"/>
                <w:numId w:val="18"/>
              </w:numPr>
              <w:ind w:left="319"/>
              <w:jc w:val="both"/>
              <w:rPr>
                <w:rFonts w:eastAsia="Calibri" w:cstheme="minorHAnsi"/>
              </w:rPr>
            </w:pPr>
            <w:r w:rsidRPr="00B32DE2">
              <w:rPr>
                <w:rFonts w:eastAsia="Calibri" w:cstheme="minorHAnsi"/>
              </w:rPr>
              <w:t xml:space="preserve">Développer un raisonnement scientifique ; </w:t>
            </w:r>
          </w:p>
          <w:p w:rsidR="00673AFF" w:rsidRPr="00CC034A" w:rsidRDefault="0030000B" w:rsidP="00CC034A">
            <w:pPr>
              <w:numPr>
                <w:ilvl w:val="0"/>
                <w:numId w:val="18"/>
              </w:numPr>
              <w:ind w:left="319"/>
              <w:jc w:val="both"/>
              <w:rPr>
                <w:rFonts w:eastAsia="Calibri" w:cstheme="minorHAnsi"/>
              </w:rPr>
            </w:pPr>
            <w:r w:rsidRPr="0030000B">
              <w:rPr>
                <w:rFonts w:eastAsia="Calibri" w:cstheme="minorHAnsi"/>
              </w:rPr>
              <w:t>Réalise</w:t>
            </w:r>
            <w:r w:rsidR="009B561D" w:rsidRPr="00B32DE2">
              <w:rPr>
                <w:rFonts w:eastAsia="Calibri" w:cstheme="minorHAnsi"/>
              </w:rPr>
              <w:t>r</w:t>
            </w:r>
            <w:r w:rsidRPr="0030000B">
              <w:rPr>
                <w:rFonts w:eastAsia="Calibri" w:cstheme="minorHAnsi"/>
              </w:rPr>
              <w:t xml:space="preserve"> les travaux personnels demandés dans les délais impartis. </w:t>
            </w:r>
          </w:p>
        </w:tc>
      </w:tr>
      <w:tr w:rsidR="00673AFF" w:rsidTr="00B109A7">
        <w:tc>
          <w:tcPr>
            <w:tcW w:w="2689" w:type="dxa"/>
            <w:vAlign w:val="center"/>
          </w:tcPr>
          <w:p w:rsidR="00673AFF" w:rsidRDefault="00673AFF" w:rsidP="00673AFF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FD5691" w:rsidRDefault="00FD5691" w:rsidP="00592EBC">
            <w:pPr>
              <w:numPr>
                <w:ilvl w:val="0"/>
                <w:numId w:val="18"/>
              </w:numPr>
              <w:ind w:left="319"/>
              <w:jc w:val="both"/>
              <w:rPr>
                <w:rFonts w:ascii="Calibri" w:eastAsia="Calibri" w:hAnsi="Calibri" w:cs="Arial"/>
              </w:rPr>
            </w:pPr>
            <w:r w:rsidRPr="00FD5691">
              <w:rPr>
                <w:rFonts w:ascii="Calibri" w:eastAsia="Calibri" w:hAnsi="Calibri" w:cs="Arial"/>
              </w:rPr>
              <w:t>Prépare</w:t>
            </w:r>
            <w:r>
              <w:rPr>
                <w:rFonts w:ascii="Calibri" w:eastAsia="Calibri" w:hAnsi="Calibri" w:cs="Arial"/>
              </w:rPr>
              <w:t>r</w:t>
            </w:r>
            <w:r w:rsidRPr="00FD5691">
              <w:rPr>
                <w:rFonts w:ascii="Calibri" w:eastAsia="Calibri" w:hAnsi="Calibri" w:cs="Arial"/>
              </w:rPr>
              <w:t xml:space="preserve"> les séances en consultant les supports pédagogiques et les références bibliographiques recommandées</w:t>
            </w:r>
          </w:p>
          <w:p w:rsidR="00E64E94" w:rsidRPr="00592EBC" w:rsidRDefault="00B80EA1" w:rsidP="00592EBC">
            <w:pPr>
              <w:numPr>
                <w:ilvl w:val="0"/>
                <w:numId w:val="18"/>
              </w:numPr>
              <w:ind w:left="319"/>
              <w:jc w:val="both"/>
              <w:rPr>
                <w:rFonts w:ascii="Calibri" w:eastAsia="Calibri" w:hAnsi="Calibri" w:cs="Arial"/>
              </w:rPr>
            </w:pPr>
            <w:r w:rsidRPr="00B80EA1">
              <w:rPr>
                <w:rFonts w:ascii="Calibri" w:eastAsia="Calibri" w:hAnsi="Calibri" w:cs="Arial"/>
              </w:rPr>
              <w:t xml:space="preserve">Cibler l’apprentissage en relation avec la spécialité en intégrant les connaissances requises dans le domaine de physiologie </w:t>
            </w:r>
            <w:r w:rsidR="00FD5691">
              <w:rPr>
                <w:rFonts w:ascii="Calibri" w:eastAsia="Calibri" w:hAnsi="Calibri" w:cs="Arial"/>
              </w:rPr>
              <w:t xml:space="preserve">cellulaire et </w:t>
            </w:r>
            <w:r w:rsidR="008B2CA0">
              <w:rPr>
                <w:rFonts w:ascii="Calibri" w:eastAsia="Calibri" w:hAnsi="Calibri" w:cs="Arial"/>
              </w:rPr>
              <w:t>moléculaire.</w:t>
            </w:r>
          </w:p>
          <w:p w:rsidR="00673AFF" w:rsidRDefault="00E64E94" w:rsidP="00CC034A">
            <w:pPr>
              <w:numPr>
                <w:ilvl w:val="0"/>
                <w:numId w:val="18"/>
              </w:numPr>
              <w:ind w:left="319"/>
              <w:jc w:val="both"/>
            </w:pPr>
            <w:r w:rsidRPr="00E64E94">
              <w:t>Adopte</w:t>
            </w:r>
            <w:r>
              <w:t>r</w:t>
            </w:r>
            <w:r w:rsidRPr="00E64E94">
              <w:t xml:space="preserve"> une démarche scientifique fondée sur l'observation, l'analyse, l'argumentation et la communication des </w:t>
            </w:r>
            <w:r w:rsidR="00592EBC">
              <w:t xml:space="preserve">données récentes en relation avec la </w:t>
            </w:r>
            <w:r w:rsidR="008B2CA0">
              <w:t>différenciation.</w:t>
            </w:r>
          </w:p>
        </w:tc>
      </w:tr>
    </w:tbl>
    <w:p w:rsidR="00D144DB" w:rsidRDefault="00D144DB" w:rsidP="00D144D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2D07C3" w:rsidRDefault="002D07C3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bookmarkStart w:id="3" w:name="_GoBack" w:colFirst="1" w:colLast="1"/>
            <w:r>
              <w:t>Livres et ressources numériques</w:t>
            </w:r>
          </w:p>
        </w:tc>
        <w:tc>
          <w:tcPr>
            <w:tcW w:w="6371" w:type="dxa"/>
          </w:tcPr>
          <w:p w:rsidR="00661167" w:rsidRPr="00661167" w:rsidRDefault="00661167" w:rsidP="00C03C86">
            <w:pPr>
              <w:jc w:val="both"/>
              <w:rPr>
                <w:lang w:val="en-US"/>
              </w:rPr>
            </w:pPr>
            <w:r w:rsidRPr="00661167">
              <w:rPr>
                <w:lang w:val="en-US"/>
              </w:rPr>
              <w:t xml:space="preserve">Alberts, B., Johnson, A., Lewis, J., Raff, M., Roberts, K., &amp; Walter, P. (2002). Molecular Biology of the Cell (4th ed.). Garland Science. </w:t>
            </w:r>
          </w:p>
          <w:p w:rsidR="00661167" w:rsidRDefault="00661167" w:rsidP="00C03C86">
            <w:pPr>
              <w:jc w:val="both"/>
            </w:pPr>
            <w:r w:rsidRPr="00661167">
              <w:rPr>
                <w:lang w:val="en-US"/>
              </w:rPr>
              <w:t xml:space="preserve">Cooper, G. M., &amp; Hausman, R. E. (2007). The Cell: A Molecular Approach (4th ed.). </w:t>
            </w:r>
            <w:proofErr w:type="spellStart"/>
            <w:r>
              <w:t>Sinauer</w:t>
            </w:r>
            <w:proofErr w:type="spellEnd"/>
            <w:r>
              <w:t xml:space="preserve"> Associates. </w:t>
            </w:r>
          </w:p>
          <w:p w:rsidR="005F6BBF" w:rsidRDefault="005F6BBF" w:rsidP="00755517">
            <w:pPr>
              <w:jc w:val="both"/>
            </w:pPr>
          </w:p>
        </w:tc>
      </w:tr>
      <w:tr w:rsidR="004A3421" w:rsidRPr="00580458" w:rsidTr="00323CE6">
        <w:tc>
          <w:tcPr>
            <w:tcW w:w="2689" w:type="dxa"/>
          </w:tcPr>
          <w:p w:rsidR="004A3421" w:rsidRDefault="004A3421" w:rsidP="004A3421">
            <w:r>
              <w:t xml:space="preserve"> Articles</w:t>
            </w:r>
          </w:p>
        </w:tc>
        <w:tc>
          <w:tcPr>
            <w:tcW w:w="6371" w:type="dxa"/>
          </w:tcPr>
          <w:p w:rsidR="004A3421" w:rsidRDefault="00580458" w:rsidP="00EA14B5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proofErr w:type="spellStart"/>
            <w:proofErr w:type="gramStart"/>
            <w:r w:rsidRPr="00EA14B5">
              <w:rPr>
                <w:lang w:val="en-US"/>
              </w:rPr>
              <w:t>Berridge,M.J</w:t>
            </w:r>
            <w:proofErr w:type="spellEnd"/>
            <w:r w:rsidRPr="00EA14B5">
              <w:rPr>
                <w:lang w:val="en-US"/>
              </w:rPr>
              <w:t>.</w:t>
            </w:r>
            <w:proofErr w:type="gramEnd"/>
            <w:r w:rsidRPr="00EA14B5">
              <w:rPr>
                <w:lang w:val="en-US"/>
              </w:rPr>
              <w:t xml:space="preserve">(2014).Cell </w:t>
            </w:r>
            <w:proofErr w:type="spellStart"/>
            <w:r w:rsidRPr="00EA14B5">
              <w:rPr>
                <w:lang w:val="en-US"/>
              </w:rPr>
              <w:t>Signalling</w:t>
            </w:r>
            <w:proofErr w:type="spellEnd"/>
            <w:r w:rsidRPr="00EA14B5">
              <w:rPr>
                <w:lang w:val="en-US"/>
              </w:rPr>
              <w:t xml:space="preserve"> Biology; </w:t>
            </w:r>
            <w:r w:rsidR="00EA14B5">
              <w:rPr>
                <w:lang w:val="en-US"/>
              </w:rPr>
              <w:t>http://</w:t>
            </w:r>
            <w:r w:rsidRPr="00EA14B5">
              <w:rPr>
                <w:lang w:val="en-US"/>
              </w:rPr>
              <w:t>doi:10.1042/csb0001009.</w:t>
            </w:r>
          </w:p>
          <w:p w:rsidR="005F6BBF" w:rsidRPr="00EA14B5" w:rsidRDefault="00AB4685" w:rsidP="00EA14B5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r w:rsidRPr="00EA14B5">
              <w:rPr>
                <w:lang w:val="en-US"/>
              </w:rPr>
              <w:t xml:space="preserve">O. </w:t>
            </w:r>
            <w:proofErr w:type="spellStart"/>
            <w:r w:rsidRPr="00EA14B5">
              <w:rPr>
                <w:lang w:val="en-US"/>
              </w:rPr>
              <w:t>Tolok</w:t>
            </w:r>
            <w:proofErr w:type="spellEnd"/>
            <w:r w:rsidRPr="00EA14B5">
              <w:rPr>
                <w:lang w:val="en-US"/>
              </w:rPr>
              <w:t xml:space="preserve">, </w:t>
            </w:r>
            <w:proofErr w:type="spellStart"/>
            <w:r w:rsidRPr="00EA14B5">
              <w:rPr>
                <w:lang w:val="en-US"/>
              </w:rPr>
              <w:t>Kh</w:t>
            </w:r>
            <w:proofErr w:type="spellEnd"/>
            <w:r w:rsidRPr="00EA14B5">
              <w:rPr>
                <w:lang w:val="en-US"/>
              </w:rPr>
              <w:t xml:space="preserve">. </w:t>
            </w:r>
            <w:proofErr w:type="spellStart"/>
            <w:proofErr w:type="gramStart"/>
            <w:r w:rsidRPr="00EA14B5">
              <w:rPr>
                <w:lang w:val="en-US"/>
              </w:rPr>
              <w:t>Malysheva</w:t>
            </w:r>
            <w:proofErr w:type="spellEnd"/>
            <w:r w:rsidRPr="00EA14B5">
              <w:rPr>
                <w:lang w:val="en-US"/>
              </w:rPr>
              <w:t xml:space="preserve"> .</w:t>
            </w:r>
            <w:proofErr w:type="gramEnd"/>
            <w:r w:rsidRPr="00EA14B5">
              <w:rPr>
                <w:lang w:val="en-US"/>
              </w:rPr>
              <w:t xml:space="preserve"> </w:t>
            </w:r>
            <w:proofErr w:type="gramStart"/>
            <w:r w:rsidRPr="00EA14B5">
              <w:rPr>
                <w:lang w:val="en-US"/>
              </w:rPr>
              <w:t>( 2024</w:t>
            </w:r>
            <w:proofErr w:type="gramEnd"/>
            <w:r w:rsidRPr="00EA14B5">
              <w:rPr>
                <w:lang w:val="en-US"/>
              </w:rPr>
              <w:t xml:space="preserve">) .Regulation of proliferative potential: insights into key signaling cascades and telomerase functions. </w:t>
            </w:r>
            <w:r w:rsidRPr="00AB4685">
              <w:t xml:space="preserve">Scientific Messenger LNUVMB. </w:t>
            </w:r>
            <w:proofErr w:type="spellStart"/>
            <w:proofErr w:type="gramStart"/>
            <w:r w:rsidRPr="00AB4685">
              <w:t>Series</w:t>
            </w:r>
            <w:proofErr w:type="spellEnd"/>
            <w:r w:rsidRPr="00AB4685">
              <w:t>:</w:t>
            </w:r>
            <w:proofErr w:type="gramEnd"/>
            <w:r w:rsidRPr="00AB4685">
              <w:t xml:space="preserve"> Food Technologies, vol. 26, no 102</w:t>
            </w:r>
            <w:r w:rsidR="006704E2">
              <w:t xml:space="preserve">. </w:t>
            </w:r>
            <w:hyperlink r:id="rId7" w:history="1">
              <w:r w:rsidR="00EA14B5" w:rsidRPr="00EA14B5">
                <w:rPr>
                  <w:rStyle w:val="Hyperlink"/>
                  <w:lang w:val="en-US"/>
                </w:rPr>
                <w:t>https://doi.org/10.32718/nvlvet-f10213</w:t>
              </w:r>
            </w:hyperlink>
          </w:p>
          <w:p w:rsidR="00EA14B5" w:rsidRPr="00EA14B5" w:rsidRDefault="00EA14B5" w:rsidP="00EA14B5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proofErr w:type="spellStart"/>
            <w:r w:rsidRPr="00EA14B5">
              <w:rPr>
                <w:lang w:val="en-US"/>
              </w:rPr>
              <w:t>Basson</w:t>
            </w:r>
            <w:proofErr w:type="spellEnd"/>
            <w:r w:rsidRPr="00EA14B5">
              <w:rPr>
                <w:lang w:val="en-US"/>
              </w:rPr>
              <w:t xml:space="preserve">, M. A. (2012). </w:t>
            </w:r>
            <w:r w:rsidRPr="00244463">
              <w:rPr>
                <w:lang w:val="en-US"/>
              </w:rPr>
              <w:t>Signaling in cell differentiation and</w:t>
            </w:r>
            <w:r w:rsidRPr="00EA14B5">
              <w:rPr>
                <w:i/>
                <w:iCs/>
                <w:lang w:val="en-US"/>
              </w:rPr>
              <w:t xml:space="preserve"> </w:t>
            </w:r>
            <w:r w:rsidRPr="00244463">
              <w:rPr>
                <w:lang w:val="en-US"/>
              </w:rPr>
              <w:t>morphogenesis. Cold Spring Harbor Perspectives in Biology</w:t>
            </w:r>
            <w:r w:rsidRPr="00EA14B5">
              <w:rPr>
                <w:i/>
                <w:iCs/>
                <w:lang w:val="en-US"/>
              </w:rPr>
              <w:t>, 4</w:t>
            </w:r>
            <w:r w:rsidRPr="00EA14B5">
              <w:rPr>
                <w:lang w:val="en-US"/>
              </w:rPr>
              <w:t xml:space="preserve">(6), a008151. </w:t>
            </w:r>
            <w:hyperlink r:id="rId8" w:tgtFrame="_new" w:history="1">
              <w:r w:rsidRPr="00EA14B5">
                <w:rPr>
                  <w:rStyle w:val="Hyperlink"/>
                  <w:lang w:val="en-US"/>
                </w:rPr>
                <w:t>https://doi.org/10.1101/cshperspect.a008151</w:t>
              </w:r>
            </w:hyperlink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>Polycopiés</w:t>
            </w:r>
          </w:p>
          <w:p w:rsidR="004A3421" w:rsidRDefault="004A3421" w:rsidP="004A3421"/>
          <w:p w:rsidR="004A3421" w:rsidRDefault="004A3421" w:rsidP="004A3421"/>
        </w:tc>
        <w:tc>
          <w:tcPr>
            <w:tcW w:w="6371" w:type="dxa"/>
          </w:tcPr>
          <w:p w:rsidR="005F6BBF" w:rsidRDefault="00A364BA" w:rsidP="00CC034A">
            <w:pPr>
              <w:jc w:val="both"/>
            </w:pPr>
            <w:r w:rsidRPr="00A364BA">
              <w:t>Polycopié de</w:t>
            </w:r>
            <w:r>
              <w:t xml:space="preserve"> signalisation cellulaire et </w:t>
            </w:r>
            <w:r w:rsidR="00061875">
              <w:t>différenciation,</w:t>
            </w:r>
            <w:r w:rsidRPr="00A364BA">
              <w:t xml:space="preserve"> destiné aux étudiants Master 1 physiologie cellulaire et physiopathologie. Réalisé par Dr. Bourouba Romyla</w:t>
            </w:r>
            <w:r w:rsidR="00CC034A">
              <w:t>.</w:t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>Sites Web</w:t>
            </w:r>
          </w:p>
          <w:p w:rsidR="004A3421" w:rsidRDefault="004A3421" w:rsidP="004A3421"/>
        </w:tc>
        <w:tc>
          <w:tcPr>
            <w:tcW w:w="6371" w:type="dxa"/>
          </w:tcPr>
          <w:p w:rsidR="004A3421" w:rsidRDefault="004A3421" w:rsidP="004A3421"/>
          <w:p w:rsidR="004A3421" w:rsidRDefault="00CC034A" w:rsidP="004A3421">
            <w:hyperlink r:id="rId9" w:history="1">
              <w:r w:rsidRPr="00A16851">
                <w:rPr>
                  <w:rStyle w:val="Hyperlink"/>
                </w:rPr>
                <w:t>https://pmc.ncbi.nlm.nih.gov/search/</w:t>
              </w:r>
            </w:hyperlink>
          </w:p>
          <w:p w:rsidR="00CC034A" w:rsidRDefault="00CC034A" w:rsidP="004A3421"/>
          <w:p w:rsidR="005F6BBF" w:rsidRDefault="005F6BBF" w:rsidP="004A3421"/>
        </w:tc>
      </w:tr>
      <w:bookmarkEnd w:id="3"/>
    </w:tbl>
    <w:p w:rsidR="002D07C3" w:rsidRDefault="002D07C3" w:rsidP="00D144DB"/>
    <w:p w:rsidR="001259F9" w:rsidRDefault="001259F9" w:rsidP="00BE6AF2"/>
    <w:p w:rsidR="009B73C9" w:rsidRDefault="00287D77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EA1" w:rsidRPr="00BE6AF2" w:rsidRDefault="00B80EA1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B80EA1" w:rsidRPr="00BE6AF2" w:rsidRDefault="00B80EA1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D4A60"/>
    <w:multiLevelType w:val="hybridMultilevel"/>
    <w:tmpl w:val="EF2AC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0CB0003"/>
    <w:multiLevelType w:val="hybridMultilevel"/>
    <w:tmpl w:val="4922F60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DCF7936"/>
    <w:multiLevelType w:val="hybridMultilevel"/>
    <w:tmpl w:val="5094CF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0F2D51"/>
    <w:multiLevelType w:val="hybridMultilevel"/>
    <w:tmpl w:val="6E647E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502C5C"/>
    <w:multiLevelType w:val="hybridMultilevel"/>
    <w:tmpl w:val="091AA0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10"/>
  </w:num>
  <w:num w:numId="18">
    <w:abstractNumId w:val="12"/>
  </w:num>
  <w:num w:numId="19">
    <w:abstractNumId w:val="11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8B"/>
    <w:rsid w:val="00061875"/>
    <w:rsid w:val="00070A58"/>
    <w:rsid w:val="000A2139"/>
    <w:rsid w:val="000C19B5"/>
    <w:rsid w:val="001143B7"/>
    <w:rsid w:val="00121DA8"/>
    <w:rsid w:val="001259F9"/>
    <w:rsid w:val="001649EF"/>
    <w:rsid w:val="001A338C"/>
    <w:rsid w:val="001B6C15"/>
    <w:rsid w:val="001C29AF"/>
    <w:rsid w:val="001D1D3B"/>
    <w:rsid w:val="001E12E7"/>
    <w:rsid w:val="001E68F0"/>
    <w:rsid w:val="001F298C"/>
    <w:rsid w:val="001F340A"/>
    <w:rsid w:val="001F6E98"/>
    <w:rsid w:val="00223B2E"/>
    <w:rsid w:val="002301DD"/>
    <w:rsid w:val="0023052C"/>
    <w:rsid w:val="002317E4"/>
    <w:rsid w:val="00236309"/>
    <w:rsid w:val="00244463"/>
    <w:rsid w:val="00253E3F"/>
    <w:rsid w:val="00274122"/>
    <w:rsid w:val="00277B9C"/>
    <w:rsid w:val="002815F7"/>
    <w:rsid w:val="00287D77"/>
    <w:rsid w:val="002A2A2A"/>
    <w:rsid w:val="002B2D64"/>
    <w:rsid w:val="002B378B"/>
    <w:rsid w:val="002C1DBC"/>
    <w:rsid w:val="002D07C3"/>
    <w:rsid w:val="002D705A"/>
    <w:rsid w:val="002D76E6"/>
    <w:rsid w:val="0030000B"/>
    <w:rsid w:val="0032051F"/>
    <w:rsid w:val="00323CE6"/>
    <w:rsid w:val="00333F0C"/>
    <w:rsid w:val="003415E3"/>
    <w:rsid w:val="003655D7"/>
    <w:rsid w:val="003E5702"/>
    <w:rsid w:val="003F1728"/>
    <w:rsid w:val="00406172"/>
    <w:rsid w:val="00415EDF"/>
    <w:rsid w:val="0042399D"/>
    <w:rsid w:val="004530AE"/>
    <w:rsid w:val="00457208"/>
    <w:rsid w:val="00466FCF"/>
    <w:rsid w:val="00472B49"/>
    <w:rsid w:val="004A3421"/>
    <w:rsid w:val="004A6397"/>
    <w:rsid w:val="004B7745"/>
    <w:rsid w:val="004C5689"/>
    <w:rsid w:val="004D05ED"/>
    <w:rsid w:val="004D2746"/>
    <w:rsid w:val="004F0F1E"/>
    <w:rsid w:val="00580458"/>
    <w:rsid w:val="00586AD5"/>
    <w:rsid w:val="00592EBC"/>
    <w:rsid w:val="00595FC4"/>
    <w:rsid w:val="005F6BBF"/>
    <w:rsid w:val="00606FA1"/>
    <w:rsid w:val="0061109B"/>
    <w:rsid w:val="00615945"/>
    <w:rsid w:val="00621318"/>
    <w:rsid w:val="00653D1C"/>
    <w:rsid w:val="00661167"/>
    <w:rsid w:val="00662DE5"/>
    <w:rsid w:val="006704E2"/>
    <w:rsid w:val="00673AFF"/>
    <w:rsid w:val="00674683"/>
    <w:rsid w:val="006824C8"/>
    <w:rsid w:val="006873D3"/>
    <w:rsid w:val="006B258A"/>
    <w:rsid w:val="006D0532"/>
    <w:rsid w:val="006E4368"/>
    <w:rsid w:val="006F7114"/>
    <w:rsid w:val="00702C8C"/>
    <w:rsid w:val="007118F8"/>
    <w:rsid w:val="00733787"/>
    <w:rsid w:val="00734CC8"/>
    <w:rsid w:val="00742155"/>
    <w:rsid w:val="00755517"/>
    <w:rsid w:val="00765534"/>
    <w:rsid w:val="00770375"/>
    <w:rsid w:val="00794841"/>
    <w:rsid w:val="007A62DA"/>
    <w:rsid w:val="007C31EF"/>
    <w:rsid w:val="007E39E8"/>
    <w:rsid w:val="007E5813"/>
    <w:rsid w:val="007F07BD"/>
    <w:rsid w:val="007F3496"/>
    <w:rsid w:val="008052D6"/>
    <w:rsid w:val="00820446"/>
    <w:rsid w:val="008219E0"/>
    <w:rsid w:val="00861B9A"/>
    <w:rsid w:val="008631EA"/>
    <w:rsid w:val="00877D24"/>
    <w:rsid w:val="00897F09"/>
    <w:rsid w:val="008A5F23"/>
    <w:rsid w:val="008B2CA0"/>
    <w:rsid w:val="008C6A18"/>
    <w:rsid w:val="008C6E60"/>
    <w:rsid w:val="008E09AF"/>
    <w:rsid w:val="008E3982"/>
    <w:rsid w:val="008F2F0E"/>
    <w:rsid w:val="00905663"/>
    <w:rsid w:val="00950DB8"/>
    <w:rsid w:val="00964296"/>
    <w:rsid w:val="00990425"/>
    <w:rsid w:val="009A4FF8"/>
    <w:rsid w:val="009A54BD"/>
    <w:rsid w:val="009B561D"/>
    <w:rsid w:val="009B73C9"/>
    <w:rsid w:val="009D149B"/>
    <w:rsid w:val="009E136F"/>
    <w:rsid w:val="009E66FF"/>
    <w:rsid w:val="009F22FC"/>
    <w:rsid w:val="00A0598F"/>
    <w:rsid w:val="00A07F96"/>
    <w:rsid w:val="00A274BD"/>
    <w:rsid w:val="00A364BA"/>
    <w:rsid w:val="00A54588"/>
    <w:rsid w:val="00A55690"/>
    <w:rsid w:val="00A56080"/>
    <w:rsid w:val="00A96487"/>
    <w:rsid w:val="00AB4685"/>
    <w:rsid w:val="00AB6A9F"/>
    <w:rsid w:val="00AC3899"/>
    <w:rsid w:val="00AC718F"/>
    <w:rsid w:val="00AD5FD9"/>
    <w:rsid w:val="00B109A7"/>
    <w:rsid w:val="00B11089"/>
    <w:rsid w:val="00B32DE2"/>
    <w:rsid w:val="00B33E30"/>
    <w:rsid w:val="00B57DC4"/>
    <w:rsid w:val="00B63087"/>
    <w:rsid w:val="00B80EA1"/>
    <w:rsid w:val="00BC044E"/>
    <w:rsid w:val="00BD008E"/>
    <w:rsid w:val="00BD3330"/>
    <w:rsid w:val="00BE6AF2"/>
    <w:rsid w:val="00BE7223"/>
    <w:rsid w:val="00BF1D48"/>
    <w:rsid w:val="00C03C86"/>
    <w:rsid w:val="00C85F25"/>
    <w:rsid w:val="00CA6DDD"/>
    <w:rsid w:val="00CB003C"/>
    <w:rsid w:val="00CC034A"/>
    <w:rsid w:val="00CC570E"/>
    <w:rsid w:val="00CC6FEF"/>
    <w:rsid w:val="00CD0552"/>
    <w:rsid w:val="00CE6930"/>
    <w:rsid w:val="00CF6046"/>
    <w:rsid w:val="00D006B4"/>
    <w:rsid w:val="00D144DB"/>
    <w:rsid w:val="00D14FFF"/>
    <w:rsid w:val="00D4787E"/>
    <w:rsid w:val="00D75F05"/>
    <w:rsid w:val="00D90ABE"/>
    <w:rsid w:val="00DB1B06"/>
    <w:rsid w:val="00DF44E5"/>
    <w:rsid w:val="00E04AFD"/>
    <w:rsid w:val="00E30CE9"/>
    <w:rsid w:val="00E64E94"/>
    <w:rsid w:val="00E757C0"/>
    <w:rsid w:val="00EA14B5"/>
    <w:rsid w:val="00EB5CDD"/>
    <w:rsid w:val="00EF486D"/>
    <w:rsid w:val="00F016B2"/>
    <w:rsid w:val="00F26250"/>
    <w:rsid w:val="00F30DB8"/>
    <w:rsid w:val="00F70E1D"/>
    <w:rsid w:val="00F879DB"/>
    <w:rsid w:val="00F90627"/>
    <w:rsid w:val="00FC3BB6"/>
    <w:rsid w:val="00FD5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F2D0"/>
  <w15:docId w15:val="{29A8739C-377C-430E-A0E8-6B57EEAF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4368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30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01/cshperspect.a0081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2718/nvlvet-f1021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771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mailto:r.bourouba@univ-setif.d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mc.ncbi.nlm.nih.gov/search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  <w:docPart>
      <w:docPartPr>
        <w:name w:val="15E4497757EA49F0A0103FADFCDCCF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58295-71CF-41F9-9183-C0CFD9389129}"/>
      </w:docPartPr>
      <w:docPartBody>
        <w:p w:rsidR="00513948" w:rsidRDefault="00CD648A">
          <w:pPr>
            <w:pStyle w:val="15E4497757EA49F0A0103FADFCDCCFB0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48A"/>
    <w:rsid w:val="0003592C"/>
    <w:rsid w:val="000D7A4F"/>
    <w:rsid w:val="00513948"/>
    <w:rsid w:val="005A5D73"/>
    <w:rsid w:val="00707F65"/>
    <w:rsid w:val="00A815F4"/>
    <w:rsid w:val="00CD648A"/>
    <w:rsid w:val="00D40A4B"/>
    <w:rsid w:val="00FC3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592C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15E4497757EA49F0A0103FADFCDCCFB0">
    <w:name w:val="15E4497757EA49F0A0103FADFCDCCFB0"/>
    <w:rsid w:val="0003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60</TotalTime>
  <Pages>4</Pages>
  <Words>962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pc</cp:lastModifiedBy>
  <cp:revision>80</cp:revision>
  <cp:lastPrinted>2023-01-23T10:57:00Z</cp:lastPrinted>
  <dcterms:created xsi:type="dcterms:W3CDTF">2026-07-13T22:33:00Z</dcterms:created>
  <dcterms:modified xsi:type="dcterms:W3CDTF">2026-07-14T11:15:00Z</dcterms:modified>
</cp:coreProperties>
</file>